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6A" w:rsidRPr="003523C6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color w:val="000000"/>
          <w:spacing w:val="8"/>
          <w:sz w:val="28"/>
        </w:rPr>
      </w:pPr>
      <w:r w:rsidRPr="003523C6">
        <w:rPr>
          <w:rFonts w:ascii="Times New Roman" w:hAnsi="Times New Roman" w:cs="Times New Roman"/>
          <w:b/>
          <w:color w:val="000000"/>
          <w:spacing w:val="8"/>
          <w:sz w:val="28"/>
        </w:rPr>
        <w:t>Теоретические и прикладные аспекты теории растворов.</w:t>
      </w:r>
    </w:p>
    <w:p w:rsidR="00F46E6A" w:rsidRPr="003523C6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color w:val="000000"/>
          <w:spacing w:val="8"/>
          <w:sz w:val="28"/>
          <w:lang w:val="kk-KZ"/>
        </w:rPr>
      </w:pPr>
      <w:r w:rsidRPr="003523C6">
        <w:rPr>
          <w:rFonts w:ascii="Times New Roman" w:hAnsi="Times New Roman" w:cs="Times New Roman"/>
          <w:b/>
          <w:color w:val="000000"/>
          <w:spacing w:val="8"/>
          <w:sz w:val="28"/>
        </w:rPr>
        <w:t>1</w:t>
      </w:r>
      <w:r w:rsidRPr="003523C6">
        <w:rPr>
          <w:rFonts w:ascii="Times New Roman" w:hAnsi="Times New Roman" w:cs="Times New Roman"/>
          <w:b/>
          <w:color w:val="000000"/>
          <w:spacing w:val="8"/>
          <w:position w:val="-10"/>
          <w:sz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 fillcolor="window">
            <v:imagedata r:id="rId5" o:title=""/>
          </v:shape>
          <o:OLEObject Type="Embed" ProgID="Equation.3" ShapeID="_x0000_i1025" DrawAspect="Content" ObjectID="_1536416713" r:id="rId6"/>
        </w:object>
      </w:r>
      <w:r w:rsidRPr="003523C6">
        <w:rPr>
          <w:rFonts w:ascii="Times New Roman" w:hAnsi="Times New Roman" w:cs="Times New Roman"/>
          <w:b/>
          <w:color w:val="000000"/>
          <w:spacing w:val="8"/>
          <w:sz w:val="28"/>
        </w:rPr>
        <w:t>Энергия Кристаллической решетки (модель Борна)</w:t>
      </w:r>
    </w:p>
    <w:p w:rsidR="00F46E6A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Одним из  основных разделов современной физической химия  является молекулярная теория растворов. </w:t>
      </w:r>
      <w:r w:rsidRPr="003523C6">
        <w:rPr>
          <w:rFonts w:ascii="Times New Roman" w:hAnsi="Times New Roman" w:cs="Times New Roman"/>
          <w:sz w:val="28"/>
          <w:szCs w:val="28"/>
        </w:rPr>
        <w:t xml:space="preserve">Исследования свойств растворов, предпринятые на рубеже XIX - XX вв. привели к созданию так называемой физической теории растворов, построенной на аналогии между растворами и смесями газов. При этом предполагалось, что молекулы растворенного вещества и растворителя в известной мере индифферентны (безразличны) по отношению друг к другу. </w:t>
      </w:r>
      <w:r w:rsidRPr="003523C6">
        <w:rPr>
          <w:rFonts w:ascii="Times New Roman" w:hAnsi="Times New Roman" w:cs="Times New Roman"/>
          <w:sz w:val="28"/>
          <w:szCs w:val="28"/>
        </w:rPr>
        <w:br/>
        <w:t>Однако, хотя физическая теория хорошо описывала пов</w:t>
      </w:r>
      <w:r>
        <w:rPr>
          <w:rFonts w:ascii="Times New Roman" w:hAnsi="Times New Roman" w:cs="Times New Roman"/>
          <w:sz w:val="28"/>
          <w:szCs w:val="28"/>
        </w:rPr>
        <w:t xml:space="preserve">едение растворов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неэлектролитов</w:t>
      </w:r>
      <w:proofErr w:type="spellEnd"/>
      <w:r w:rsidRPr="003523C6">
        <w:rPr>
          <w:rFonts w:ascii="Times New Roman" w:hAnsi="Times New Roman" w:cs="Times New Roman"/>
          <w:sz w:val="28"/>
          <w:szCs w:val="28"/>
        </w:rPr>
        <w:t>,  все попытки применения найденных закономерностей по отношению к растворам электролитов,  были безуспешными.</w:t>
      </w:r>
      <w:r w:rsidRPr="003523C6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B47E3D">
        <w:rPr>
          <w:rFonts w:ascii="Times New Roman" w:hAnsi="Times New Roman" w:cs="Times New Roman"/>
          <w:sz w:val="28"/>
          <w:szCs w:val="28"/>
        </w:rPr>
        <w:t xml:space="preserve">Химическая, или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гидратная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теория растворов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была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 основном разработана в 60-х годах Д. И. Менделеевым и развита впоследствии в работах И. 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Кистяковского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и Н. С.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Курнакова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. Менделеев считал, что </w:t>
      </w:r>
      <w:hyperlink r:id="rId9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растворы - жидкие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непрочные </w:t>
      </w:r>
      <w:hyperlink r:id="rId10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определенные соединения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находящиеся в </w:t>
      </w:r>
      <w:hyperlink r:id="rId11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состоянии диссоциации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. На </w:t>
      </w:r>
      <w:hyperlink r:id="rId12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основе экспериментальных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данных по измерению </w:t>
      </w:r>
      <w:hyperlink r:id="rId13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плотностей спиртово-водных растворов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4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построенным кривым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характеризующимся изломами, Менделеев установил </w:t>
      </w:r>
      <w:hyperlink r:id="rId15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образование гидрата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Pr="00B47E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47E3D">
        <w:rPr>
          <w:rFonts w:ascii="Times New Roman" w:hAnsi="Times New Roman" w:cs="Times New Roman"/>
          <w:sz w:val="28"/>
          <w:szCs w:val="28"/>
        </w:rPr>
        <w:t xml:space="preserve">OH ЗН2О. Следовательно, целый ряд свойств, как например, </w:t>
      </w:r>
      <w:hyperlink r:id="rId16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изменение плотности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вязкости, </w:t>
      </w:r>
      <w:hyperlink r:id="rId1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тепловые эффекты растворения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аддитивность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свойств растворов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 сравнении со </w:t>
      </w:r>
      <w:hyperlink r:id="rId19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свойствами чистых компонентов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и т. д., послужили основанием для развития </w:t>
      </w:r>
      <w:hyperlink r:id="rId20" w:history="1">
        <w:proofErr w:type="spellStart"/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гидратной</w:t>
        </w:r>
        <w:proofErr w:type="spellEnd"/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теории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растворов. </w:t>
      </w:r>
      <w:r w:rsidRPr="00F222D0">
        <w:rPr>
          <w:rFonts w:ascii="Times New Roman" w:hAnsi="Times New Roman" w:cs="Times New Roman"/>
          <w:spacing w:val="8"/>
          <w:sz w:val="28"/>
        </w:rPr>
        <w:t>Исторически так сложилось, что физическая и химическая</w:t>
      </w:r>
      <w:r w:rsidRPr="00F222D0">
        <w:rPr>
          <w:rFonts w:ascii="Times New Roman" w:hAnsi="Times New Roman" w:cs="Times New Roman"/>
          <w:color w:val="000000"/>
          <w:spacing w:val="8"/>
          <w:sz w:val="28"/>
        </w:rPr>
        <w:t xml:space="preserve"> теория растворов дополняли друг друга и совместно пытались объяснить многие физические и химические процессы, наблюдаемые в растворах слабых и сильных электролитов. Это были наиболее ранние работы </w:t>
      </w:r>
      <w:proofErr w:type="spellStart"/>
      <w:r w:rsidRPr="00F222D0">
        <w:rPr>
          <w:rFonts w:ascii="Times New Roman" w:hAnsi="Times New Roman" w:cs="Times New Roman"/>
          <w:color w:val="000000"/>
          <w:spacing w:val="8"/>
          <w:sz w:val="28"/>
        </w:rPr>
        <w:t>Гротгуса</w:t>
      </w:r>
      <w:proofErr w:type="spellEnd"/>
      <w:r w:rsidRPr="00F222D0">
        <w:rPr>
          <w:rFonts w:ascii="Times New Roman" w:hAnsi="Times New Roman" w:cs="Times New Roman"/>
          <w:color w:val="000000"/>
          <w:spacing w:val="8"/>
          <w:sz w:val="28"/>
        </w:rPr>
        <w:t xml:space="preserve">, Фарадея, первая количественная теория Аррениуса. Каждая из них вносила определенные идеи и гипотезы, которые со временем менялись, либо опровергались более современными взглядами на механизм образования растворов, но при этом сыграли существенные роли для формирования теоретических и прикладных аспектов современной теории растворов. Особое место исторически отводится работе Аррениуса, которая спровоцировала ряд важных вопросов: какова природа и механизм диссоциации, какую роль играет растворитель, как ведут себя ионы и диполи воды, не противоречит ли наличие заряженных частиц в растворе законам электростатики и могут ли вообще существовать ионные соединения и  растворы на их основе. </w:t>
      </w:r>
      <w:r w:rsidRPr="00F222D0">
        <w:rPr>
          <w:rFonts w:ascii="Times New Roman" w:hAnsi="Times New Roman" w:cs="Times New Roman"/>
          <w:color w:val="000000"/>
          <w:spacing w:val="8"/>
          <w:sz w:val="28"/>
        </w:rPr>
        <w:lastRenderedPageBreak/>
        <w:t>Ответы на эти вопросы позволили объяснить механизм образования растворов, оттеснили физическую теорию и легли в основу создания современной концепции химической теории. Важным дополнением к химической теории растворов были взгляды русских ученых во главе с Д.И.Менделеевым о том, что растворение – это есть химическое взаимодействие между растворяемым веществом и растворителем.</w:t>
      </w:r>
      <w:r w:rsidRPr="00352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2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Гидратная</w:t>
      </w:r>
      <w:proofErr w:type="spellEnd"/>
      <w:r w:rsidRPr="00352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теория Менделеева стала одной из основ теории растворов и сыграла существенную роль в становлении электрохимии. Его работы по химии растворов считаются классическими. Менделеев сочетал химическую и физическую точки зрения в своей теории растворов.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 Позднее учениками и последователями химической теории растворов было установлено, что поведение ионных соединений (солей) в ионных растворителях зависит как от природы растворяемого соединения, так и от природы полярного растворителя. </w:t>
      </w:r>
      <w:r w:rsidRPr="006447A4">
        <w:rPr>
          <w:rFonts w:ascii="Cambria" w:hAnsi="Cambria"/>
          <w:color w:val="333333"/>
          <w:sz w:val="23"/>
          <w:szCs w:val="23"/>
        </w:rPr>
        <w:t xml:space="preserve"> </w:t>
      </w:r>
      <w:r w:rsidRPr="00B47E3D">
        <w:rPr>
          <w:rFonts w:ascii="Times New Roman" w:hAnsi="Times New Roman" w:cs="Times New Roman"/>
          <w:sz w:val="28"/>
          <w:szCs w:val="28"/>
        </w:rPr>
        <w:t xml:space="preserve">Идеи Д. И. Менделеева развивались в работах И. 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, открывшего </w:t>
      </w:r>
      <w:hyperlink r:id="rId21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явление аномальной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электропроводности, показывающее, что растворитель ни в коем случае не может являться индифферентной средой и что нужно принять во внимание </w:t>
      </w:r>
      <w:hyperlink r:id="rId22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некоторое химическое взаимодействие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между </w:t>
      </w:r>
      <w:hyperlink r:id="rId23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растворенным </w:t>
        </w:r>
      </w:hyperlink>
      <w:r w:rsidRPr="00B47E3D">
        <w:rPr>
          <w:sz w:val="28"/>
          <w:szCs w:val="28"/>
        </w:rPr>
        <w:t xml:space="preserve">веществом </w:t>
      </w:r>
      <w:r w:rsidRPr="00B47E3D">
        <w:rPr>
          <w:rFonts w:ascii="Times New Roman" w:hAnsi="Times New Roman" w:cs="Times New Roman"/>
          <w:sz w:val="28"/>
          <w:szCs w:val="28"/>
        </w:rPr>
        <w:t xml:space="preserve"> и растворителем.</w:t>
      </w:r>
      <w:r w:rsidRPr="00B47E3D">
        <w:rPr>
          <w:rFonts w:ascii="Times New Roman" w:hAnsi="Times New Roman" w:cs="Times New Roman"/>
          <w:sz w:val="28"/>
          <w:szCs w:val="28"/>
        </w:rPr>
        <w:t> </w:t>
      </w:r>
      <w:r w:rsidRPr="00B47E3D">
        <w:rPr>
          <w:rFonts w:ascii="Times New Roman" w:hAnsi="Times New Roman" w:cs="Times New Roman"/>
          <w:sz w:val="28"/>
          <w:szCs w:val="28"/>
        </w:rPr>
        <w:t xml:space="preserve">По общепринятым сейчас представлениям, истоки которых </w:t>
      </w:r>
      <w:hyperlink r:id="rId24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можно найти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 работах И. 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(1891), энергия, обеспечивающая </w:t>
      </w:r>
      <w:hyperlink r:id="rId25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разрыв связей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 молекуле или в </w:t>
      </w:r>
      <w:hyperlink r:id="rId26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решетке кристалла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47E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47E3D">
        <w:rPr>
          <w:rFonts w:ascii="Times New Roman" w:hAnsi="Times New Roman" w:cs="Times New Roman"/>
          <w:sz w:val="28"/>
          <w:szCs w:val="28"/>
        </w:rPr>
        <w:t xml:space="preserve"> следовательно, и появление ионов, выделяется в самом </w:t>
      </w:r>
      <w:hyperlink r:id="rId2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процессе электролитической диссоциации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и представляет </w:t>
      </w:r>
      <w:hyperlink r:id="rId28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собой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результат взаимодействия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между растворяемым веществом и растворителем. Благодаря </w:t>
      </w:r>
      <w:hyperlink r:id="rId30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этому взаимодействию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образуются комплексы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состоящие из </w:t>
      </w:r>
      <w:hyperlink r:id="rId32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молекул растворителя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т. е.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сольватированные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или, в случае </w:t>
      </w:r>
      <w:hyperlink r:id="rId33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водных растворов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гидратированные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ионы. </w:t>
      </w:r>
      <w:hyperlink r:id="rId34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Энергетические эффекты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наблюдающиеся при этом, были названы, по предложению Фаянса (1915), </w:t>
      </w:r>
      <w:hyperlink r:id="rId35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энергиями сольватации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 или, в </w:t>
      </w:r>
      <w:hyperlink r:id="rId36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водных средах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гидратации, а </w:t>
      </w:r>
      <w:hyperlink r:id="rId3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соответствующие тепловые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эффекты –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теплотами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сольватации и гидратации. </w:t>
      </w:r>
      <w:hyperlink r:id="rId38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Значение процессов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гидратации и сольватации при </w:t>
      </w:r>
      <w:hyperlink r:id="rId39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электролитической диссоциации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40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водных растворах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отмечалось далее и  в работах В. 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Кистяковского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(1888—1890), положивших </w:t>
      </w:r>
      <w:hyperlink r:id="rId41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начало развитию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теории электролитов, один из важнейших вопросов которой является </w:t>
      </w:r>
      <w:hyperlink r:id="rId42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изучение структуры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растворов и </w:t>
      </w:r>
      <w:hyperlink r:id="rId43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характера распределения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 них ионов. Установлено, что не </w:t>
      </w:r>
      <w:hyperlink r:id="rId44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только молекулы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воды влияют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46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структуру раствора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(поляризация, ионизация), но и растворяемое вещество в свою очередь влияет на </w:t>
      </w:r>
      <w:hyperlink r:id="rId4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структуру воды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(растворителя). </w:t>
      </w:r>
      <w:proofErr w:type="gramStart"/>
      <w:r w:rsidRPr="00B47E3D">
        <w:rPr>
          <w:rFonts w:ascii="Times New Roman" w:hAnsi="Times New Roman" w:cs="Times New Roman"/>
          <w:sz w:val="28"/>
          <w:szCs w:val="28"/>
        </w:rPr>
        <w:t xml:space="preserve">Как </w:t>
      </w:r>
      <w:hyperlink r:id="rId48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заряженные частицы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ионы обладают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электрическим полем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напряженность которого достигает величин порядка 10В/см. Это </w:t>
      </w:r>
      <w:hyperlink r:id="rId51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поле определяет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сильное электростатическое взаимодействие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между ионом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полярными молекулами воды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. </w:t>
      </w:r>
      <w:hyperlink r:id="rId55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Молекулы воды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находящиеся в непосредственной близости к иону, могут связываться с ним </w:t>
      </w:r>
      <w:hyperlink r:id="rId56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силами химической связи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образуя химическое соединение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. </w:t>
      </w:r>
      <w:hyperlink r:id="rId58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Непосредственно присоединенные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к </w:t>
      </w:r>
      <w:hyperlink r:id="rId59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иону молекулы воды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строго ориентированы, их расположение </w:t>
      </w:r>
      <w:hyperlink r:id="rId60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напоминает структуру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кристалла.</w:t>
      </w:r>
      <w:proofErr w:type="gramEnd"/>
      <w:r w:rsidRPr="00B47E3D">
        <w:rPr>
          <w:rFonts w:ascii="Times New Roman" w:hAnsi="Times New Roman" w:cs="Times New Roman"/>
          <w:sz w:val="28"/>
          <w:szCs w:val="28"/>
        </w:rPr>
        <w:t xml:space="preserve"> Следовательно, при растворении электролита </w:t>
      </w:r>
      <w:hyperlink r:id="rId61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структура воды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становится неоднородной. </w:t>
      </w:r>
      <w:hyperlink r:id="rId62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Часть молекул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воды, которая далека от иона, остается в прежнем состоянии, это </w:t>
      </w:r>
      <w:hyperlink r:id="rId63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собственная структура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воды, </w:t>
      </w:r>
      <w:hyperlink r:id="rId64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другая часть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E3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7E3D">
        <w:rPr>
          <w:rFonts w:ascii="Times New Roman" w:hAnsi="Times New Roman" w:cs="Times New Roman"/>
          <w:sz w:val="28"/>
          <w:szCs w:val="28"/>
        </w:rPr>
        <w:t>севдокристаллическая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структура, характерная для ионной зоны, в </w:t>
      </w:r>
      <w:hyperlink r:id="rId65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переходном слое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между этими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Pr="00B47E3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зонами вода</w:t>
        </w:r>
      </w:hyperlink>
      <w:r w:rsidRPr="00B47E3D">
        <w:rPr>
          <w:rFonts w:ascii="Times New Roman" w:hAnsi="Times New Roman" w:cs="Times New Roman"/>
          <w:sz w:val="28"/>
          <w:szCs w:val="28"/>
        </w:rPr>
        <w:t xml:space="preserve"> имеет промежуточную</w:t>
      </w:r>
      <w:r w:rsidRPr="00B47E3D">
        <w:rPr>
          <w:rFonts w:ascii="Times New Roman" w:hAnsi="Times New Roman" w:cs="Times New Roman"/>
          <w:sz w:val="28"/>
          <w:szCs w:val="28"/>
        </w:rPr>
        <w:t> </w:t>
      </w:r>
      <w:r w:rsidRPr="00B47E3D">
        <w:rPr>
          <w:rFonts w:ascii="Times New Roman" w:hAnsi="Times New Roman" w:cs="Times New Roman"/>
          <w:sz w:val="28"/>
          <w:szCs w:val="28"/>
        </w:rPr>
        <w:t xml:space="preserve">структуру. </w:t>
      </w:r>
      <w:proofErr w:type="gramStart"/>
      <w:r w:rsidRPr="00B47E3D">
        <w:rPr>
          <w:rFonts w:ascii="Times New Roman" w:hAnsi="Times New Roman" w:cs="Times New Roman"/>
          <w:sz w:val="28"/>
          <w:szCs w:val="28"/>
        </w:rPr>
        <w:t xml:space="preserve">Совместно с И.А.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Каблуковым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B47E3D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B47E3D">
        <w:rPr>
          <w:rFonts w:ascii="Times New Roman" w:hAnsi="Times New Roman" w:cs="Times New Roman"/>
          <w:sz w:val="28"/>
          <w:szCs w:val="28"/>
        </w:rPr>
        <w:t xml:space="preserve"> одним из первых выдвинул идеи объединения химической теории</w:t>
      </w:r>
      <w:r w:rsidRPr="00B513D9">
        <w:rPr>
          <w:rFonts w:ascii="Times New Roman" w:hAnsi="Times New Roman" w:cs="Times New Roman"/>
          <w:sz w:val="28"/>
          <w:szCs w:val="28"/>
        </w:rPr>
        <w:t xml:space="preserve"> растворов Менделеева и физической теории электролитической диссоциации Аррениуса, которая в то время вызывала много возражений у таких известных химиков, как Д.И. Менделеев, Н.Н. Бекетов, Д.П. Коновалов, Ф.М.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Флавицкий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(Россия), Г.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(Англия), И.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Траубе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(Германия) и др.</w:t>
      </w:r>
      <w:r w:rsidRPr="00B513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 вспоминает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А.Кистяковский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D9">
        <w:rPr>
          <w:rFonts w:ascii="Times New Roman" w:hAnsi="Times New Roman" w:cs="Times New Roman"/>
          <w:sz w:val="28"/>
          <w:szCs w:val="28"/>
        </w:rPr>
        <w:t xml:space="preserve">«Я встретил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Сванте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Аррениуса в 1889 г. в лаборатории проф. Вильгельма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, куда приехал  </w:t>
      </w:r>
      <w:proofErr w:type="gramStart"/>
      <w:r w:rsidRPr="00B513D9">
        <w:rPr>
          <w:rFonts w:ascii="Times New Roman" w:hAnsi="Times New Roman" w:cs="Times New Roman"/>
          <w:sz w:val="28"/>
          <w:szCs w:val="28"/>
        </w:rPr>
        <w:t>работать… с  затаённой мыслью примирить</w:t>
      </w:r>
      <w:proofErr w:type="gramEnd"/>
      <w:r w:rsidRPr="00B513D9">
        <w:rPr>
          <w:rFonts w:ascii="Times New Roman" w:hAnsi="Times New Roman" w:cs="Times New Roman"/>
          <w:sz w:val="28"/>
          <w:szCs w:val="28"/>
        </w:rPr>
        <w:t xml:space="preserve"> теорию гидратов Менделеева с теорией электролитической диссоциации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Сванте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Аррениуса. Я не был противником теории электролитической диссоциации, однако неоднократно спорил как с самим Аррениусом, так и с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Оствальдом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о некоторых положениях этой теории». Развивая 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513D9">
        <w:rPr>
          <w:rFonts w:ascii="Times New Roman" w:hAnsi="Times New Roman" w:cs="Times New Roman"/>
          <w:sz w:val="28"/>
          <w:szCs w:val="28"/>
        </w:rPr>
        <w:t xml:space="preserve">теорию электролитической диссоциации Аррениуса,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одним из первых выдвинул гипотезу существования в растворах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гидратированных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ионов. В своих воспоминаниях о работе в лаборатории В. </w:t>
      </w:r>
      <w:proofErr w:type="spellStart"/>
      <w:r w:rsidRPr="00B513D9"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 w:rsidRPr="00B513D9">
        <w:rPr>
          <w:rFonts w:ascii="Times New Roman" w:hAnsi="Times New Roman" w:cs="Times New Roman"/>
          <w:sz w:val="28"/>
          <w:szCs w:val="28"/>
        </w:rPr>
        <w:t xml:space="preserve"> он писал: </w:t>
      </w:r>
      <w:r w:rsidRPr="00823841">
        <w:rPr>
          <w:rFonts w:ascii="Times New Roman" w:hAnsi="Times New Roman" w:cs="Times New Roman"/>
          <w:iCs/>
          <w:sz w:val="28"/>
          <w:szCs w:val="28"/>
        </w:rPr>
        <w:t xml:space="preserve">«Вскоре я целиком был увлечён новой теорией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Сванте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Аррениуса; в своей статье в 1890 г. в “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Zeitschrift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fur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physikalische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Chemie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>”… я упоминаю о взаимодейств</w:t>
      </w:r>
      <w:proofErr w:type="gramStart"/>
      <w:r w:rsidRPr="00823841">
        <w:rPr>
          <w:rFonts w:ascii="Times New Roman" w:hAnsi="Times New Roman" w:cs="Times New Roman"/>
          <w:iCs/>
          <w:sz w:val="28"/>
          <w:szCs w:val="28"/>
        </w:rPr>
        <w:t>ии ио</w:t>
      </w:r>
      <w:proofErr w:type="gram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нов с водою и даже даю чертёж, напоминающий современную теорию ионных оболочек. Сейчас меня радует мысль о том, что я стоял на правильном пути, так как сейчас… можно сказать имеется всеобщее признание не свободных ионов, а именно гидратов ионов, вместе с тем меня печалит мысль, что будучи личным другом </w:t>
      </w:r>
      <w:proofErr w:type="spellStart"/>
      <w:r w:rsidRPr="00823841">
        <w:rPr>
          <w:rFonts w:ascii="Times New Roman" w:hAnsi="Times New Roman" w:cs="Times New Roman"/>
          <w:iCs/>
          <w:sz w:val="28"/>
          <w:szCs w:val="28"/>
        </w:rPr>
        <w:t>Сванте</w:t>
      </w:r>
      <w:proofErr w:type="spellEnd"/>
      <w:r w:rsidRPr="00823841">
        <w:rPr>
          <w:rFonts w:ascii="Times New Roman" w:hAnsi="Times New Roman" w:cs="Times New Roman"/>
          <w:iCs/>
          <w:sz w:val="28"/>
          <w:szCs w:val="28"/>
        </w:rPr>
        <w:t xml:space="preserve"> Аррениуса, я не сумел доказать ему основную правильность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гидратной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3841">
        <w:rPr>
          <w:rFonts w:ascii="Times New Roman" w:hAnsi="Times New Roman" w:cs="Times New Roman"/>
          <w:iCs/>
          <w:sz w:val="28"/>
          <w:szCs w:val="28"/>
        </w:rPr>
        <w:t xml:space="preserve"> теории Менделеева».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46E6A" w:rsidRDefault="00F46E6A" w:rsidP="00F46E6A">
      <w:pPr>
        <w:shd w:val="clear" w:color="auto" w:fill="FFFFFF"/>
        <w:ind w:firstLine="454"/>
        <w:jc w:val="both"/>
        <w:rPr>
          <w:color w:val="000000"/>
          <w:spacing w:val="8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Исторически установлено, что в процессе становления теории растворов </w:t>
      </w:r>
      <w:r w:rsidR="004C5FEB">
        <w:rPr>
          <w:rFonts w:ascii="Times New Roman" w:hAnsi="Times New Roman" w:cs="Times New Roman"/>
          <w:iCs/>
          <w:sz w:val="28"/>
          <w:szCs w:val="28"/>
        </w:rPr>
        <w:t xml:space="preserve">электролитов </w:t>
      </w:r>
      <w:r>
        <w:rPr>
          <w:rFonts w:ascii="Times New Roman" w:hAnsi="Times New Roman" w:cs="Times New Roman"/>
          <w:iCs/>
          <w:sz w:val="28"/>
          <w:szCs w:val="28"/>
        </w:rPr>
        <w:t xml:space="preserve">значительную роль сыграли работы выдающихся физиков, таких как Борн, Дебай, Хюккель и других. </w:t>
      </w:r>
      <w:r>
        <w:rPr>
          <w:rFonts w:ascii="Times New Roman" w:hAnsi="Times New Roman" w:cs="Times New Roman"/>
          <w:color w:val="000000"/>
          <w:spacing w:val="8"/>
          <w:sz w:val="28"/>
        </w:rPr>
        <w:t>Для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 ионных соединений 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уже было известно, что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>важнейшей характеристикой является энергия кристаллической решетки и чтобы ее разрушить необходимо, затратить определенную энергию, т.е. процесс диссоциации требовал детального анализа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, чтобы доказать правильность теории Аррениуса или 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</w:rPr>
        <w:t>гидратной</w:t>
      </w:r>
      <w:proofErr w:type="spellEnd"/>
      <w:r>
        <w:rPr>
          <w:rFonts w:ascii="Times New Roman" w:hAnsi="Times New Roman" w:cs="Times New Roman"/>
          <w:color w:val="000000"/>
          <w:spacing w:val="8"/>
          <w:sz w:val="28"/>
        </w:rPr>
        <w:t xml:space="preserve"> теории Менделеева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. Поэтому решение вопроса о причине диссоциации непосредственно </w:t>
      </w:r>
      <w:r w:rsidR="004C5FEB">
        <w:rPr>
          <w:rFonts w:ascii="Times New Roman" w:hAnsi="Times New Roman" w:cs="Times New Roman"/>
          <w:color w:val="000000"/>
          <w:spacing w:val="8"/>
          <w:sz w:val="28"/>
        </w:rPr>
        <w:t xml:space="preserve">было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связано с </w:t>
      </w:r>
      <w:r>
        <w:rPr>
          <w:rFonts w:ascii="Times New Roman" w:hAnsi="Times New Roman" w:cs="Times New Roman"/>
          <w:color w:val="000000"/>
          <w:spacing w:val="8"/>
          <w:sz w:val="28"/>
        </w:rPr>
        <w:t xml:space="preserve">необходимостью </w:t>
      </w:r>
      <w:r w:rsidRPr="003523C6">
        <w:rPr>
          <w:rFonts w:ascii="Times New Roman" w:hAnsi="Times New Roman" w:cs="Times New Roman"/>
          <w:color w:val="000000"/>
          <w:spacing w:val="8"/>
          <w:sz w:val="28"/>
        </w:rPr>
        <w:t xml:space="preserve"> количественно охарактеризовать энергию кристаллической решетки. Эта часть работы была блестяще осуществлена физиком М. Борном</w:t>
      </w:r>
      <w:r>
        <w:rPr>
          <w:color w:val="000000"/>
          <w:spacing w:val="8"/>
          <w:sz w:val="28"/>
        </w:rPr>
        <w:t xml:space="preserve">. 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b/>
          <w:color w:val="000000"/>
          <w:spacing w:val="8"/>
          <w:sz w:val="28"/>
        </w:rPr>
      </w:pPr>
      <w:r w:rsidRPr="00DB3DB9">
        <w:rPr>
          <w:rFonts w:ascii="Times New Roman" w:hAnsi="Times New Roman" w:cs="Times New Roman"/>
          <w:b/>
          <w:color w:val="000000"/>
          <w:spacing w:val="8"/>
          <w:sz w:val="28"/>
        </w:rPr>
        <w:t xml:space="preserve">Модель Борна для расчета энергии кристаллической решетки 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z w:val="28"/>
        </w:rPr>
      </w:pPr>
      <w:r w:rsidRPr="00DB3DB9">
        <w:rPr>
          <w:rFonts w:ascii="Times New Roman" w:hAnsi="Times New Roman" w:cs="Times New Roman"/>
          <w:b/>
          <w:bCs/>
          <w:color w:val="000000"/>
          <w:spacing w:val="8"/>
          <w:sz w:val="28"/>
        </w:rPr>
        <w:t>Энергия кристаллической решетки представляет собой рабо</w:t>
      </w:r>
      <w:r w:rsidRPr="00DB3DB9">
        <w:rPr>
          <w:rFonts w:ascii="Times New Roman" w:hAnsi="Times New Roman" w:cs="Times New Roman"/>
          <w:b/>
          <w:bCs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b/>
          <w:bCs/>
          <w:color w:val="000000"/>
          <w:spacing w:val="2"/>
          <w:sz w:val="28"/>
        </w:rPr>
        <w:t xml:space="preserve">ту, которую нужно затратить для разрушения одного грамм-моля твердого соединения, т. е. для </w:t>
      </w:r>
      <w:r w:rsidRPr="00DB3DB9">
        <w:rPr>
          <w:rFonts w:ascii="Times New Roman" w:hAnsi="Times New Roman" w:cs="Times New Roman"/>
          <w:b/>
          <w:bCs/>
          <w:color w:val="000000"/>
          <w:spacing w:val="4"/>
          <w:sz w:val="28"/>
        </w:rPr>
        <w:t>разведения составляющих ее ионов на бесконечно большое рас</w:t>
      </w:r>
      <w:r w:rsidRPr="00DB3DB9">
        <w:rPr>
          <w:rFonts w:ascii="Times New Roman" w:hAnsi="Times New Roman" w:cs="Times New Roman"/>
          <w:b/>
          <w:bCs/>
          <w:color w:val="000000"/>
          <w:spacing w:val="4"/>
          <w:sz w:val="28"/>
        </w:rPr>
        <w:softHyphen/>
        <w:t>стояние в вакууме.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Энергию кристаллической решетки рассчиты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вают на моль исследуемого вещества. Для оценки этой энергии </w:t>
      </w:r>
      <w:r w:rsidRPr="00DB3DB9">
        <w:rPr>
          <w:rFonts w:ascii="Times New Roman" w:hAnsi="Times New Roman" w:cs="Times New Roman"/>
          <w:color w:val="000000"/>
          <w:sz w:val="28"/>
        </w:rPr>
        <w:t xml:space="preserve">воспользуемся  модельным   методом,    который     был     предложен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М. Борном. Рассмотрим два противоположно заряженных иона,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составляющих данную кристаллическую решетку, которые имеют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абсолютные заряды 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z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e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z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2</w:t>
      </w:r>
      <w:r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e</w:t>
      </w:r>
      <w:r w:rsidRPr="00DB3DB9">
        <w:rPr>
          <w:rFonts w:ascii="Times New Roman" w:hAnsi="Times New Roman" w:cs="Times New Roman"/>
          <w:color w:val="000000"/>
          <w:spacing w:val="7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 и находятся друг от друга на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расстоянии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. Силу электростатического взаимодействия (притя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t>жения) между этими ионами можно определить по закону Ку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z w:val="28"/>
        </w:rPr>
        <w:t>лона:</w:t>
      </w:r>
    </w:p>
    <w:p w:rsidR="00F46E6A" w:rsidRDefault="00F46E6A" w:rsidP="00F46E6A">
      <w:pPr>
        <w:shd w:val="clear" w:color="auto" w:fill="FFFFFF"/>
        <w:tabs>
          <w:tab w:val="left" w:pos="3969"/>
          <w:tab w:val="left" w:pos="5245"/>
          <w:tab w:val="left" w:pos="5387"/>
          <w:tab w:val="left" w:pos="5529"/>
        </w:tabs>
        <w:jc w:val="center"/>
        <w:rPr>
          <w:color w:val="000000"/>
          <w:sz w:val="28"/>
        </w:rPr>
      </w:pPr>
      <w:r>
        <w:rPr>
          <w:sz w:val="28"/>
        </w:rPr>
        <w:t xml:space="preserve">                                                    </w:t>
      </w:r>
      <w:r w:rsidRPr="00AE62AE">
        <w:rPr>
          <w:position w:val="-30"/>
          <w:sz w:val="28"/>
        </w:rPr>
        <w:object w:dxaOrig="1540" w:dyaOrig="720">
          <v:shape id="_x0000_i1026" type="#_x0000_t75" style="width:104.25pt;height:36pt" o:ole="">
            <v:imagedata r:id="rId68" o:title=""/>
          </v:shape>
          <o:OLEObject Type="Embed" ProgID="Equation.3" ShapeID="_x0000_i1026" DrawAspect="Content" ObjectID="_1536416714" r:id="rId69"/>
        </w:object>
      </w:r>
      <w:r>
        <w:rPr>
          <w:sz w:val="28"/>
        </w:rPr>
        <w:t xml:space="preserve">                                              (1),</w:t>
      </w:r>
    </w:p>
    <w:p w:rsidR="00F46E6A" w:rsidRPr="00DB3DB9" w:rsidRDefault="00F46E6A" w:rsidP="00F46E6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5"/>
          <w:sz w:val="28"/>
        </w:rPr>
      </w:pPr>
      <w:r w:rsidRPr="00DB3DB9">
        <w:rPr>
          <w:rFonts w:ascii="Times New Roman" w:hAnsi="Times New Roman" w:cs="Times New Roman"/>
          <w:color w:val="000000"/>
          <w:sz w:val="28"/>
        </w:rPr>
        <w:t xml:space="preserve">где </w:t>
      </w:r>
      <w:r w:rsidRPr="00DB3DB9">
        <w:rPr>
          <w:rFonts w:ascii="Times New Roman" w:hAnsi="Times New Roman" w:cs="Times New Roman"/>
          <w:color w:val="000000"/>
          <w:sz w:val="28"/>
        </w:rPr>
        <w:sym w:font="Symbol" w:char="F065"/>
      </w:r>
      <w:r w:rsidRPr="00DB3DB9">
        <w:rPr>
          <w:rFonts w:ascii="Times New Roman" w:hAnsi="Times New Roman" w:cs="Times New Roman"/>
          <w:color w:val="000000"/>
          <w:sz w:val="28"/>
          <w:vertAlign w:val="subscript"/>
        </w:rPr>
        <w:t xml:space="preserve">0 </w:t>
      </w:r>
      <w:r w:rsidRPr="00DB3DB9">
        <w:rPr>
          <w:rFonts w:ascii="Times New Roman" w:hAnsi="Times New Roman" w:cs="Times New Roman"/>
          <w:color w:val="000000"/>
          <w:sz w:val="28"/>
        </w:rPr>
        <w:t>- диэлектрическая  постоянная, равная 0,88542*10</w:t>
      </w:r>
      <w:r w:rsidRPr="00DB3DB9">
        <w:rPr>
          <w:rFonts w:ascii="Times New Roman" w:hAnsi="Times New Roman" w:cs="Times New Roman"/>
          <w:color w:val="000000"/>
          <w:sz w:val="28"/>
          <w:vertAlign w:val="superscript"/>
        </w:rPr>
        <w:t>-11</w:t>
      </w:r>
      <w:r w:rsidRPr="00DB3DB9">
        <w:rPr>
          <w:rFonts w:ascii="Times New Roman" w:hAnsi="Times New Roman" w:cs="Times New Roman"/>
          <w:color w:val="000000"/>
          <w:sz w:val="28"/>
        </w:rPr>
        <w:t xml:space="preserve"> Ф/м.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>Можно предположить, что первый ион закреплен в положении r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t xml:space="preserve">=0, а сила </w:t>
      </w:r>
      <w:proofErr w:type="gramStart"/>
      <w:r w:rsidRPr="00DB3DB9">
        <w:rPr>
          <w:rFonts w:ascii="Times New Roman" w:hAnsi="Times New Roman" w:cs="Times New Roman"/>
          <w:color w:val="000000"/>
          <w:spacing w:val="10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color w:val="000000"/>
          <w:spacing w:val="10"/>
          <w:sz w:val="28"/>
          <w:vertAlign w:val="subscript"/>
        </w:rPr>
        <w:t>эл</w:t>
      </w:r>
      <w:proofErr w:type="spellEnd"/>
      <w:r w:rsidRPr="00DB3DB9">
        <w:rPr>
          <w:rFonts w:ascii="Times New Roman" w:hAnsi="Times New Roman" w:cs="Times New Roman"/>
          <w:color w:val="000000"/>
          <w:spacing w:val="10"/>
          <w:sz w:val="28"/>
        </w:rPr>
        <w:t xml:space="preserve"> действует на второй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ион в направлении первого иона (рисунок 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1). </w:t>
      </w:r>
    </w:p>
    <w:p w:rsidR="00F46E6A" w:rsidRDefault="00F46E6A" w:rsidP="00F46E6A">
      <w:pPr>
        <w:shd w:val="clear" w:color="auto" w:fill="FFFFFF"/>
        <w:ind w:firstLine="454"/>
        <w:jc w:val="both"/>
        <w:rPr>
          <w:color w:val="000000"/>
          <w:spacing w:val="5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1943100</wp:posOffset>
            </wp:positionH>
            <wp:positionV relativeFrom="paragraph">
              <wp:posOffset>41275</wp:posOffset>
            </wp:positionV>
            <wp:extent cx="2247900" cy="161925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E6A" w:rsidRDefault="00F46E6A" w:rsidP="00F46E6A">
      <w:pPr>
        <w:shd w:val="clear" w:color="auto" w:fill="FFFFFF"/>
        <w:ind w:firstLine="454"/>
        <w:jc w:val="both"/>
        <w:rPr>
          <w:sz w:val="28"/>
        </w:rPr>
      </w:pPr>
    </w:p>
    <w:p w:rsidR="00F46E6A" w:rsidRDefault="00F46E6A" w:rsidP="00F46E6A">
      <w:pPr>
        <w:shd w:val="clear" w:color="auto" w:fill="FFFFFF"/>
        <w:ind w:firstLine="454"/>
        <w:jc w:val="both"/>
        <w:rPr>
          <w:sz w:val="28"/>
        </w:rPr>
      </w:pPr>
    </w:p>
    <w:p w:rsidR="00FA6016" w:rsidRDefault="00FA6016" w:rsidP="00F46E6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8"/>
        </w:rPr>
      </w:pPr>
    </w:p>
    <w:p w:rsidR="00FA6016" w:rsidRDefault="00FA6016" w:rsidP="00F46E6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8"/>
        </w:rPr>
      </w:pPr>
    </w:p>
    <w:p w:rsidR="00F46E6A" w:rsidRDefault="00F46E6A" w:rsidP="00F46E6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8"/>
        </w:rPr>
      </w:pPr>
      <w:r w:rsidRPr="006A0A4C">
        <w:rPr>
          <w:rFonts w:ascii="Times New Roman" w:hAnsi="Times New Roman" w:cs="Times New Roman"/>
          <w:color w:val="000000"/>
          <w:spacing w:val="5"/>
          <w:sz w:val="28"/>
        </w:rPr>
        <w:t>Рисунок 1 – Изменение потенциальной энергии взаимодействия двух ионов</w:t>
      </w:r>
      <w:r w:rsidR="00FA6016">
        <w:rPr>
          <w:rFonts w:ascii="Times New Roman" w:hAnsi="Times New Roman" w:cs="Times New Roman"/>
          <w:color w:val="000000"/>
          <w:spacing w:val="5"/>
          <w:sz w:val="28"/>
        </w:rPr>
        <w:t>.</w:t>
      </w:r>
    </w:p>
    <w:p w:rsidR="00FA6016" w:rsidRPr="006A0A4C" w:rsidRDefault="00FA6016" w:rsidP="00F46E6A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8"/>
        </w:rPr>
      </w:pPr>
    </w:p>
    <w:p w:rsidR="00F46E6A" w:rsidRPr="00DB3DB9" w:rsidRDefault="00FA6016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sz w:val="16"/>
        </w:rPr>
      </w:pP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Поскольку направление силы </w:t>
      </w:r>
      <w:proofErr w:type="gramStart"/>
      <w:r w:rsidRPr="00DB3DB9">
        <w:rPr>
          <w:rFonts w:ascii="Times New Roman" w:hAnsi="Times New Roman" w:cs="Times New Roman"/>
          <w:color w:val="000000"/>
          <w:spacing w:val="10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color w:val="000000"/>
          <w:spacing w:val="10"/>
          <w:sz w:val="28"/>
          <w:vertAlign w:val="subscript"/>
        </w:rPr>
        <w:t>эл</w:t>
      </w:r>
      <w:proofErr w:type="spellEnd"/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противоположно направлению оси </w:t>
      </w:r>
      <w:r w:rsidRPr="00DB3DB9">
        <w:rPr>
          <w:rFonts w:ascii="Times New Roman" w:hAnsi="Times New Roman" w:cs="Times New Roman"/>
          <w:color w:val="000000"/>
          <w:spacing w:val="8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то </w:t>
      </w:r>
      <w:r w:rsidRPr="00DB3DB9">
        <w:rPr>
          <w:rFonts w:ascii="Times New Roman" w:hAnsi="Times New Roman" w:cs="Times New Roman"/>
          <w:color w:val="000000"/>
          <w:spacing w:val="10"/>
          <w:sz w:val="28"/>
          <w:lang w:val="en-US"/>
        </w:rPr>
        <w:t>F</w:t>
      </w:r>
      <w:proofErr w:type="spellStart"/>
      <w:r w:rsidRPr="00DB3DB9">
        <w:rPr>
          <w:rFonts w:ascii="Times New Roman" w:hAnsi="Times New Roman" w:cs="Times New Roman"/>
          <w:color w:val="000000"/>
          <w:spacing w:val="10"/>
          <w:sz w:val="28"/>
          <w:vertAlign w:val="subscript"/>
        </w:rPr>
        <w:t>эл</w:t>
      </w:r>
      <w:proofErr w:type="spellEnd"/>
      <w:r w:rsidRPr="00DB3DB9">
        <w:rPr>
          <w:rFonts w:ascii="Times New Roman" w:hAnsi="Times New Roman" w:cs="Times New Roman"/>
          <w:color w:val="000000"/>
          <w:spacing w:val="2"/>
          <w:sz w:val="28"/>
        </w:rPr>
        <w:t>&lt;0. Одновременно на ионы дей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-3"/>
          <w:sz w:val="28"/>
        </w:rPr>
        <w:t xml:space="preserve">ствует сила отталкивания </w:t>
      </w:r>
      <w:proofErr w:type="gramStart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  <w:vertAlign w:val="subscript"/>
        </w:rPr>
        <w:t>отт</w:t>
      </w:r>
      <w:proofErr w:type="spellEnd"/>
      <w:r w:rsidRPr="00DB3DB9">
        <w:rPr>
          <w:rFonts w:ascii="Times New Roman" w:hAnsi="Times New Roman" w:cs="Times New Roman"/>
          <w:smallCaps/>
          <w:color w:val="000000"/>
          <w:spacing w:val="-3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-3"/>
          <w:sz w:val="28"/>
        </w:rPr>
        <w:t>обу</w:t>
      </w:r>
      <w:r w:rsidRPr="00DB3DB9">
        <w:rPr>
          <w:rFonts w:ascii="Times New Roman" w:hAnsi="Times New Roman" w:cs="Times New Roman"/>
          <w:color w:val="000000"/>
          <w:spacing w:val="-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словленная взаимодействием электрон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6"/>
          <w:sz w:val="28"/>
        </w:rPr>
        <w:t xml:space="preserve">ных оболочек и не позволяющая 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ионам бесконечно близко подойти друг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к другу.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F46E6A" w:rsidRPr="00DB3DB9">
        <w:rPr>
          <w:rFonts w:ascii="Times New Roman" w:hAnsi="Times New Roman" w:cs="Times New Roman"/>
          <w:color w:val="000000"/>
          <w:spacing w:val="-3"/>
          <w:sz w:val="28"/>
        </w:rPr>
        <w:t xml:space="preserve">Предположим, что сила </w:t>
      </w:r>
      <w:proofErr w:type="gramStart"/>
      <w:r w:rsidR="00F46E6A" w:rsidRPr="00DB3DB9">
        <w:rPr>
          <w:rFonts w:ascii="Times New Roman" w:hAnsi="Times New Roman" w:cs="Times New Roman"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="00F46E6A" w:rsidRPr="00DB3DB9">
        <w:rPr>
          <w:rFonts w:ascii="Times New Roman" w:hAnsi="Times New Roman" w:cs="Times New Roman"/>
          <w:color w:val="000000"/>
          <w:spacing w:val="-3"/>
          <w:sz w:val="28"/>
          <w:vertAlign w:val="subscript"/>
        </w:rPr>
        <w:t>отт</w:t>
      </w:r>
      <w:proofErr w:type="spellEnd"/>
      <w:r w:rsidR="00F46E6A" w:rsidRPr="00DB3DB9">
        <w:rPr>
          <w:rFonts w:ascii="Times New Roman" w:hAnsi="Times New Roman" w:cs="Times New Roman"/>
          <w:color w:val="000000"/>
          <w:spacing w:val="-3"/>
          <w:sz w:val="28"/>
        </w:rPr>
        <w:t xml:space="preserve"> также </w:t>
      </w:r>
      <w:r w:rsidR="00F46E6A" w:rsidRPr="00DB3DB9">
        <w:rPr>
          <w:rFonts w:ascii="Times New Roman" w:hAnsi="Times New Roman" w:cs="Times New Roman"/>
          <w:color w:val="000000"/>
          <w:spacing w:val="20"/>
          <w:sz w:val="28"/>
        </w:rPr>
        <w:t>приложена ко второму иону (рис.1</w:t>
      </w:r>
      <w:r w:rsidR="00F46E6A"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). Поскольку направление этой </w:t>
      </w:r>
      <w:r w:rsidR="00F46E6A"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силы совпадает с направлением оси </w:t>
      </w:r>
      <w:r w:rsidR="00F46E6A" w:rsidRPr="00DB3DB9">
        <w:rPr>
          <w:rFonts w:ascii="Times New Roman" w:hAnsi="Times New Roman" w:cs="Times New Roman"/>
          <w:color w:val="000000"/>
          <w:spacing w:val="7"/>
          <w:sz w:val="28"/>
          <w:lang w:val="en-US"/>
        </w:rPr>
        <w:t>r</w:t>
      </w:r>
      <w:r w:rsidR="00F46E6A"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, то </w:t>
      </w:r>
      <w:proofErr w:type="gramStart"/>
      <w:r w:rsidR="00F46E6A" w:rsidRPr="00DB3DB9">
        <w:rPr>
          <w:rFonts w:ascii="Times New Roman" w:hAnsi="Times New Roman" w:cs="Times New Roman"/>
          <w:smallCaps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="00F46E6A" w:rsidRPr="00DB3DB9">
        <w:rPr>
          <w:rFonts w:ascii="Times New Roman" w:hAnsi="Times New Roman" w:cs="Times New Roman"/>
          <w:smallCaps/>
          <w:color w:val="000000"/>
          <w:spacing w:val="-3"/>
          <w:sz w:val="28"/>
          <w:vertAlign w:val="subscript"/>
        </w:rPr>
        <w:t>отт</w:t>
      </w:r>
      <w:proofErr w:type="spellEnd"/>
      <w:r w:rsidR="00F46E6A" w:rsidRPr="00DB3DB9">
        <w:rPr>
          <w:rFonts w:ascii="Times New Roman" w:hAnsi="Times New Roman" w:cs="Times New Roman"/>
          <w:smallCaps/>
          <w:color w:val="000000"/>
          <w:spacing w:val="7"/>
          <w:sz w:val="28"/>
        </w:rPr>
        <w:t xml:space="preserve">&gt;0. </w:t>
      </w:r>
      <w:r w:rsidR="00F46E6A"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Силу </w:t>
      </w:r>
      <w:proofErr w:type="gramStart"/>
      <w:r w:rsidR="00F46E6A" w:rsidRPr="00DB3DB9">
        <w:rPr>
          <w:rFonts w:ascii="Times New Roman" w:hAnsi="Times New Roman" w:cs="Times New Roman"/>
          <w:smallCaps/>
          <w:color w:val="000000"/>
          <w:spacing w:val="-3"/>
          <w:sz w:val="28"/>
          <w:lang w:val="en-US"/>
        </w:rPr>
        <w:t>F</w:t>
      </w:r>
      <w:proofErr w:type="spellStart"/>
      <w:proofErr w:type="gramEnd"/>
      <w:r w:rsidR="00F46E6A" w:rsidRPr="00DB3DB9">
        <w:rPr>
          <w:rFonts w:ascii="Times New Roman" w:hAnsi="Times New Roman" w:cs="Times New Roman"/>
          <w:smallCaps/>
          <w:color w:val="000000"/>
          <w:spacing w:val="-3"/>
          <w:sz w:val="28"/>
          <w:vertAlign w:val="subscript"/>
        </w:rPr>
        <w:t>отт</w:t>
      </w:r>
      <w:proofErr w:type="spellEnd"/>
      <w:r w:rsidR="00F46E6A"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 мож</w:t>
      </w:r>
      <w:r w:rsidR="00F46E6A" w:rsidRPr="00DB3DB9">
        <w:rPr>
          <w:rFonts w:ascii="Times New Roman" w:hAnsi="Times New Roman" w:cs="Times New Roman"/>
          <w:color w:val="000000"/>
          <w:spacing w:val="7"/>
          <w:sz w:val="28"/>
        </w:rPr>
        <w:softHyphen/>
      </w:r>
      <w:r w:rsidR="00F46E6A" w:rsidRPr="00DB3DB9">
        <w:rPr>
          <w:rFonts w:ascii="Times New Roman" w:hAnsi="Times New Roman" w:cs="Times New Roman"/>
          <w:color w:val="000000"/>
          <w:spacing w:val="6"/>
          <w:sz w:val="28"/>
        </w:rPr>
        <w:t>но представить в виде</w:t>
      </w:r>
    </w:p>
    <w:p w:rsidR="00F46E6A" w:rsidRPr="00DB3DB9" w:rsidRDefault="00F46E6A" w:rsidP="00F46E6A">
      <w:pPr>
        <w:shd w:val="clear" w:color="auto" w:fill="FFFFFF"/>
        <w:tabs>
          <w:tab w:val="left" w:pos="3969"/>
          <w:tab w:val="left" w:pos="7513"/>
        </w:tabs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Pr="00DB3DB9">
        <w:rPr>
          <w:rFonts w:ascii="Times New Roman" w:hAnsi="Times New Roman" w:cs="Times New Roman"/>
          <w:position w:val="-24"/>
          <w:sz w:val="28"/>
          <w:lang w:val="en-US"/>
        </w:rPr>
        <w:object w:dxaOrig="1200" w:dyaOrig="620">
          <v:shape id="_x0000_i1027" type="#_x0000_t75" style="width:60pt;height:30.75pt" o:ole="">
            <v:imagedata r:id="rId71" o:title=""/>
          </v:shape>
          <o:OLEObject Type="Embed" ProgID="Equation.3" ShapeID="_x0000_i1027" DrawAspect="Content" ObjectID="_1536416715" r:id="rId72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              (2),</w:t>
      </w:r>
    </w:p>
    <w:p w:rsidR="00F46E6A" w:rsidRPr="00DB3DB9" w:rsidRDefault="00F46E6A" w:rsidP="00F46E6A">
      <w:pPr>
        <w:shd w:val="clear" w:color="auto" w:fill="FFFFFF"/>
        <w:tabs>
          <w:tab w:val="left" w:pos="3969"/>
          <w:tab w:val="left" w:pos="7513"/>
        </w:tabs>
        <w:jc w:val="center"/>
        <w:rPr>
          <w:rFonts w:ascii="Times New Roman" w:hAnsi="Times New Roman" w:cs="Times New Roman"/>
          <w:color w:val="000000"/>
          <w:spacing w:val="11"/>
          <w:sz w:val="28"/>
        </w:rPr>
      </w:pPr>
      <w:r w:rsidRPr="00DB3DB9">
        <w:rPr>
          <w:rFonts w:ascii="Times New Roman" w:hAnsi="Times New Roman" w:cs="Times New Roman"/>
          <w:color w:val="000000"/>
          <w:spacing w:val="11"/>
          <w:sz w:val="28"/>
        </w:rPr>
        <w:t>где</w:t>
      </w:r>
      <w:proofErr w:type="gramStart"/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В</w:t>
      </w:r>
      <w:proofErr w:type="gramEnd"/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— константы, причем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&gt;1. </w:t>
      </w:r>
    </w:p>
    <w:p w:rsidR="00F46E6A" w:rsidRPr="00DB3DB9" w:rsidRDefault="00F46E6A" w:rsidP="00F46E6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Таким образом, суммарная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сила взаимодействия ионов может быть представлена уравнением (3):</w:t>
      </w:r>
    </w:p>
    <w:p w:rsidR="00F46E6A" w:rsidRPr="00DB3DB9" w:rsidRDefault="00F46E6A" w:rsidP="00F46E6A">
      <w:pPr>
        <w:shd w:val="clear" w:color="auto" w:fill="FFFFFF"/>
        <w:tabs>
          <w:tab w:val="left" w:pos="3969"/>
          <w:tab w:val="left" w:pos="4253"/>
        </w:tabs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DB3DB9">
        <w:rPr>
          <w:rFonts w:ascii="Times New Roman" w:hAnsi="Times New Roman" w:cs="Times New Roman"/>
          <w:position w:val="-30"/>
          <w:sz w:val="28"/>
          <w:lang w:val="en-US"/>
        </w:rPr>
        <w:object w:dxaOrig="3280" w:dyaOrig="720">
          <v:shape id="_x0000_i1028" type="#_x0000_t75" style="width:164.25pt;height:36pt" o:ole="">
            <v:imagedata r:id="rId73" o:title=""/>
          </v:shape>
          <o:OLEObject Type="Embed" ProgID="Equation.3" ShapeID="_x0000_i1028" DrawAspect="Content" ObjectID="_1536416716" r:id="rId74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(3)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По определению,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F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=-</w:t>
      </w:r>
      <w:proofErr w:type="spellStart"/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dU</w:t>
      </w:r>
      <w:proofErr w:type="spellEnd"/>
      <w:r w:rsidRPr="00DB3DB9">
        <w:rPr>
          <w:rFonts w:ascii="Times New Roman" w:hAnsi="Times New Roman" w:cs="Times New Roman"/>
          <w:color w:val="000000"/>
          <w:spacing w:val="4"/>
          <w:sz w:val="28"/>
        </w:rPr>
        <w:t>/</w:t>
      </w:r>
      <w:proofErr w:type="spellStart"/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dr</w:t>
      </w:r>
      <w:proofErr w:type="spellEnd"/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, где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U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- потенциальная энергия системы. Поэтому, интегрируя величину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F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от равновесного рас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3"/>
          <w:sz w:val="28"/>
        </w:rPr>
        <w:t>стояния (</w:t>
      </w:r>
      <w:r w:rsidRPr="00DB3DB9">
        <w:rPr>
          <w:rFonts w:ascii="Times New Roman" w:hAnsi="Times New Roman" w:cs="Times New Roman"/>
          <w:color w:val="000000"/>
          <w:spacing w:val="13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13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13"/>
          <w:sz w:val="28"/>
        </w:rPr>
        <w:t>) между ионами в кристаллической решетке до</w:t>
      </w:r>
      <w:r w:rsidRPr="00DB3DB9">
        <w:rPr>
          <w:rFonts w:ascii="Times New Roman" w:hAnsi="Times New Roman" w:cs="Times New Roman"/>
          <w:color w:val="000000"/>
          <w:spacing w:val="13"/>
          <w:position w:val="-4"/>
          <w:sz w:val="28"/>
        </w:rPr>
        <w:object w:dxaOrig="620" w:dyaOrig="200">
          <v:shape id="_x0000_i1029" type="#_x0000_t75" style="width:30.75pt;height:9.75pt" o:ole="">
            <v:imagedata r:id="rId75" o:title=""/>
          </v:shape>
          <o:OLEObject Type="Embed" ProgID="Equation.3" ShapeID="_x0000_i1029" DrawAspect="Content" ObjectID="_1536416717" r:id="rId76"/>
        </w:objec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, находим изменение потенциальной энергии </w:t>
      </w:r>
      <w:r w:rsidRPr="00DB3DB9">
        <w:rPr>
          <w:rFonts w:ascii="Times New Roman" w:hAnsi="Times New Roman" w:cs="Times New Roman"/>
          <w:color w:val="000000"/>
          <w:spacing w:val="2"/>
          <w:sz w:val="28"/>
          <w:lang w:val="en-US"/>
        </w:rPr>
        <w:sym w:font="Symbol" w:char="F044"/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U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, соответству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ющее удалению двух рассматриваемых ионов на бесконечно боль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шое расстояние (рис.1):</w:t>
      </w:r>
    </w:p>
    <w:p w:rsidR="00F46E6A" w:rsidRPr="00DB3DB9" w:rsidRDefault="00F46E6A" w:rsidP="00F46E6A">
      <w:pPr>
        <w:shd w:val="clear" w:color="auto" w:fill="FFFFFF"/>
        <w:tabs>
          <w:tab w:val="left" w:pos="5387"/>
        </w:tabs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</w:t>
      </w:r>
      <w:r w:rsidRPr="00DB3DB9">
        <w:rPr>
          <w:rFonts w:ascii="Times New Roman" w:hAnsi="Times New Roman" w:cs="Times New Roman"/>
          <w:position w:val="-34"/>
          <w:sz w:val="28"/>
        </w:rPr>
        <w:object w:dxaOrig="4520" w:dyaOrig="780">
          <v:shape id="_x0000_i1030" type="#_x0000_t75" style="width:225pt;height:39pt" o:ole="">
            <v:imagedata r:id="rId77" o:title=""/>
          </v:shape>
          <o:OLEObject Type="Embed" ProgID="Equation.3" ShapeID="_x0000_i1030" DrawAspect="Content" ObjectID="_1536416718" r:id="rId78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(4)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4"/>
        </w:rPr>
      </w:pPr>
      <w:r w:rsidRPr="00DB3DB9">
        <w:rPr>
          <w:rFonts w:ascii="Times New Roman" w:hAnsi="Times New Roman" w:cs="Times New Roman"/>
          <w:color w:val="000000"/>
          <w:spacing w:val="5"/>
          <w:sz w:val="28"/>
        </w:rPr>
        <w:t>Константу</w:t>
      </w:r>
      <w:proofErr w:type="gramStart"/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В</w:t>
      </w:r>
      <w:proofErr w:type="gramEnd"/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 можно  рассчитать  по  уравнению (3), так как 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в равновесном состоянии, когда 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>=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9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F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>=0. Следовательно,</w:t>
      </w:r>
      <w:r w:rsidRPr="00DB3DB9">
        <w:rPr>
          <w:rFonts w:ascii="Times New Roman" w:hAnsi="Times New Roman" w:cs="Times New Roman"/>
          <w:sz w:val="28"/>
        </w:rPr>
        <w:t xml:space="preserve">  </w:t>
      </w:r>
      <w:r w:rsidRPr="00DB3DB9">
        <w:rPr>
          <w:rFonts w:ascii="Times New Roman" w:hAnsi="Times New Roman" w:cs="Times New Roman"/>
          <w:position w:val="-12"/>
          <w:sz w:val="28"/>
          <w:lang w:val="en-US"/>
        </w:rPr>
        <w:object w:dxaOrig="2040" w:dyaOrig="380">
          <v:shape id="_x0000_i1031" type="#_x0000_t75" style="width:102pt;height:18.75pt" o:ole="">
            <v:imagedata r:id="rId79" o:title=""/>
          </v:shape>
          <o:OLEObject Type="Embed" ProgID="Equation.3" ShapeID="_x0000_i1031" DrawAspect="Content" ObjectID="_1536416719" r:id="rId80"/>
        </w:object>
      </w:r>
      <w:r w:rsidRPr="00DB3DB9">
        <w:rPr>
          <w:rFonts w:ascii="Times New Roman" w:hAnsi="Times New Roman" w:cs="Times New Roman"/>
          <w:sz w:val="28"/>
        </w:rPr>
        <w:t xml:space="preserve">   и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уравнение (4) можно переписать в виде:</w:t>
      </w:r>
    </w:p>
    <w:p w:rsidR="00F46E6A" w:rsidRPr="00DB3DB9" w:rsidRDefault="00F46E6A" w:rsidP="00F46E6A">
      <w:pPr>
        <w:shd w:val="clear" w:color="auto" w:fill="FFFFFF"/>
        <w:tabs>
          <w:tab w:val="left" w:pos="5670"/>
          <w:tab w:val="left" w:pos="5812"/>
        </w:tabs>
        <w:jc w:val="center"/>
        <w:rPr>
          <w:rFonts w:ascii="Times New Roman" w:hAnsi="Times New Roman" w:cs="Times New Roman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Pr="00DB3DB9">
        <w:rPr>
          <w:rFonts w:ascii="Times New Roman" w:hAnsi="Times New Roman" w:cs="Times New Roman"/>
          <w:position w:val="-30"/>
          <w:sz w:val="28"/>
          <w:lang w:val="en-US"/>
        </w:rPr>
        <w:object w:dxaOrig="2060" w:dyaOrig="720">
          <v:shape id="_x0000_i1032" type="#_x0000_t75" style="width:102.75pt;height:36pt" o:ole="">
            <v:imagedata r:id="rId81" o:title=""/>
          </v:shape>
          <o:OLEObject Type="Embed" ProgID="Equation.3" ShapeID="_x0000_i1032" DrawAspect="Content" ObjectID="_1536416720" r:id="rId82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DB3DB9">
        <w:rPr>
          <w:rFonts w:ascii="Times New Roman" w:hAnsi="Times New Roman" w:cs="Times New Roman"/>
          <w:color w:val="000000"/>
          <w:spacing w:val="-6"/>
          <w:sz w:val="28"/>
        </w:rPr>
        <w:t>(5)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6"/>
          <w:sz w:val="28"/>
        </w:rPr>
      </w:pPr>
      <w:r w:rsidRPr="00DB3DB9">
        <w:rPr>
          <w:rFonts w:ascii="Times New Roman" w:hAnsi="Times New Roman" w:cs="Times New Roman"/>
          <w:color w:val="000000"/>
          <w:spacing w:val="7"/>
          <w:sz w:val="28"/>
        </w:rPr>
        <w:t>Формула (5) получена для одной пары ионов. Чтобы перей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ти к энергии кристаллической решетки, рассчитываемой на моль 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вещества, необходимо умножить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sym w:font="Symbol" w:char="F044"/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U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на число Авогадро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  <w:lang w:val="en-US"/>
        </w:rPr>
        <w:t>A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учесть взаимодействие между всеми ионами, которое определяет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ся их взаимным расположением в объеме решетки. Последняя по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правка эквивалентна введению еще одного множителя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A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- кон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станты </w:t>
      </w:r>
      <w:proofErr w:type="spellStart"/>
      <w:r w:rsidRPr="00DB3DB9">
        <w:rPr>
          <w:rFonts w:ascii="Times New Roman" w:hAnsi="Times New Roman" w:cs="Times New Roman"/>
          <w:color w:val="000000"/>
          <w:spacing w:val="7"/>
          <w:sz w:val="28"/>
        </w:rPr>
        <w:t>Маделунга</w:t>
      </w:r>
      <w:proofErr w:type="spellEnd"/>
      <w:r w:rsidRPr="00DB3DB9">
        <w:rPr>
          <w:rFonts w:ascii="Times New Roman" w:hAnsi="Times New Roman" w:cs="Times New Roman"/>
          <w:color w:val="000000"/>
          <w:spacing w:val="7"/>
          <w:sz w:val="28"/>
        </w:rPr>
        <w:t xml:space="preserve">, которая рассчитывается, как сумма ряда, и 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>зависит от типа кристаллической решетки. Например, для хлорида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натрия </w:t>
      </w:r>
      <w:r w:rsidRPr="00DB3DB9">
        <w:rPr>
          <w:rFonts w:ascii="Times New Roman" w:hAnsi="Times New Roman" w:cs="Times New Roman"/>
          <w:color w:val="000000"/>
          <w:spacing w:val="6"/>
          <w:sz w:val="28"/>
          <w:lang w:val="en-US"/>
        </w:rPr>
        <w:t>A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=1,7476.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</w:rPr>
      </w:pPr>
      <w:r w:rsidRPr="00DB3DB9">
        <w:rPr>
          <w:rFonts w:ascii="Times New Roman" w:hAnsi="Times New Roman" w:cs="Times New Roman"/>
          <w:color w:val="000000"/>
          <w:spacing w:val="5"/>
          <w:sz w:val="28"/>
        </w:rPr>
        <w:t>Таким образом, модель Борна, связывающая свободную энер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гию кристаллической решетки с потенциальной энергией взаимо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действия образующих ее ионов, приводит к формуле (6):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-9"/>
          <w:sz w:val="28"/>
        </w:rPr>
      </w:pPr>
      <w:r w:rsidRPr="00DB3DB9">
        <w:rPr>
          <w:rFonts w:ascii="Times New Roman" w:hAnsi="Times New Roman" w:cs="Times New Roman"/>
          <w:color w:val="FF0000"/>
          <w:sz w:val="28"/>
        </w:rPr>
        <w:t xml:space="preserve">                                         </w:t>
      </w:r>
      <w:r w:rsidRPr="00DB3DB9">
        <w:rPr>
          <w:rFonts w:ascii="Times New Roman" w:hAnsi="Times New Roman" w:cs="Times New Roman"/>
          <w:color w:val="FF0000"/>
          <w:position w:val="-30"/>
          <w:sz w:val="28"/>
          <w:lang w:val="en-US"/>
        </w:rPr>
        <w:object w:dxaOrig="2560" w:dyaOrig="720">
          <v:shape id="_x0000_i1033" type="#_x0000_t75" style="width:128.25pt;height:36pt" o:ole="">
            <v:imagedata r:id="rId83" o:title=""/>
          </v:shape>
          <o:OLEObject Type="Embed" ProgID="Equation.3" ShapeID="_x0000_i1033" DrawAspect="Content" ObjectID="_1536416721" r:id="rId84"/>
        </w:object>
      </w:r>
      <w:r w:rsidRPr="00DB3DB9">
        <w:rPr>
          <w:rFonts w:ascii="Times New Roman" w:hAnsi="Times New Roman" w:cs="Times New Roman"/>
          <w:color w:val="FF0000"/>
          <w:sz w:val="28"/>
        </w:rPr>
        <w:t xml:space="preserve">                                           </w:t>
      </w:r>
      <w:r w:rsidRPr="00DB3DB9">
        <w:rPr>
          <w:rFonts w:ascii="Times New Roman" w:hAnsi="Times New Roman" w:cs="Times New Roman"/>
          <w:color w:val="000000"/>
          <w:spacing w:val="-9"/>
          <w:sz w:val="28"/>
        </w:rPr>
        <w:t>(6)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3"/>
          <w:sz w:val="28"/>
        </w:rPr>
      </w:pP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Рентгеноструктурный анализ позволяет установить геометрию 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кристаллов и определить параметры</w:t>
      </w:r>
      <w:proofErr w:type="gramStart"/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А</w:t>
      </w:r>
      <w:proofErr w:type="gramEnd"/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и г</w:t>
      </w:r>
      <w:r w:rsidRPr="00DB3DB9">
        <w:rPr>
          <w:rFonts w:ascii="Times New Roman" w:hAnsi="Times New Roman" w:cs="Times New Roman"/>
          <w:color w:val="000000"/>
          <w:spacing w:val="3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. Константа </w:t>
      </w:r>
      <w:r w:rsidRPr="00DB3DB9">
        <w:rPr>
          <w:rFonts w:ascii="Times New Roman" w:hAnsi="Times New Roman" w:cs="Times New Roman"/>
          <w:color w:val="000000"/>
          <w:spacing w:val="3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обычно 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>рассчитывается из данных по сжимаемости кристаллов по фор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>муле:</w:t>
      </w:r>
    </w:p>
    <w:p w:rsidR="00F46E6A" w:rsidRPr="00DB3DB9" w:rsidRDefault="00F46E6A" w:rsidP="00F46E6A">
      <w:pPr>
        <w:shd w:val="clear" w:color="auto" w:fill="FFFFFF"/>
        <w:tabs>
          <w:tab w:val="left" w:pos="6206"/>
        </w:tabs>
        <w:jc w:val="center"/>
        <w:rPr>
          <w:rFonts w:ascii="Times New Roman" w:hAnsi="Times New Roman" w:cs="Times New Roman"/>
          <w:color w:val="000000"/>
          <w:spacing w:val="8"/>
          <w:sz w:val="16"/>
        </w:rPr>
      </w:pPr>
      <w:r w:rsidRPr="00DB3DB9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</w:t>
      </w:r>
      <w:r w:rsidRPr="00DB3DB9">
        <w:rPr>
          <w:rFonts w:ascii="Times New Roman" w:hAnsi="Times New Roman" w:cs="Times New Roman"/>
          <w:color w:val="000000"/>
          <w:position w:val="-30"/>
          <w:sz w:val="28"/>
        </w:rPr>
        <w:object w:dxaOrig="1320" w:dyaOrig="720">
          <v:shape id="_x0000_i1034" type="#_x0000_t75" style="width:66pt;height:36pt" o:ole="">
            <v:imagedata r:id="rId85" o:title=""/>
          </v:shape>
          <o:OLEObject Type="Embed" ProgID="Equation.3" ShapeID="_x0000_i1034" DrawAspect="Content" ObjectID="_1536416722" r:id="rId86"/>
        </w:object>
      </w:r>
      <w:r w:rsidRPr="00DB3DB9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>(7),</w:t>
      </w:r>
    </w:p>
    <w:p w:rsidR="00F46E6A" w:rsidRPr="00DB3DB9" w:rsidRDefault="00F46E6A" w:rsidP="00F46E6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где 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ym w:font="Symbol" w:char="F062"/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- коэффициент сжимаемости. Для </w:t>
      </w:r>
      <w:proofErr w:type="spellStart"/>
      <w:r w:rsidRPr="00DB3DB9">
        <w:rPr>
          <w:rFonts w:ascii="Times New Roman" w:hAnsi="Times New Roman" w:cs="Times New Roman"/>
          <w:color w:val="000000"/>
          <w:spacing w:val="8"/>
          <w:sz w:val="28"/>
          <w:lang w:val="en-US"/>
        </w:rPr>
        <w:t>NaCl</w:t>
      </w:r>
      <w:proofErr w:type="spellEnd"/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</w:t>
      </w:r>
      <w:r w:rsidRPr="00DB3DB9">
        <w:rPr>
          <w:rFonts w:ascii="Times New Roman" w:hAnsi="Times New Roman" w:cs="Times New Roman"/>
          <w:color w:val="000000"/>
          <w:spacing w:val="8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>=7,5; для дру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гих солей значение </w:t>
      </w:r>
      <w:r w:rsidRPr="00DB3DB9">
        <w:rPr>
          <w:rFonts w:ascii="Times New Roman" w:hAnsi="Times New Roman" w:cs="Times New Roman"/>
          <w:color w:val="000000"/>
          <w:spacing w:val="3"/>
          <w:sz w:val="28"/>
          <w:lang w:val="en-US"/>
        </w:rPr>
        <w:t>n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 колеблется от 5 до 12.</w:t>
      </w:r>
    </w:p>
    <w:p w:rsidR="00F46E6A" w:rsidRPr="00726F19" w:rsidRDefault="00F46E6A" w:rsidP="00F46E6A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Расчет по формуле (6) показывает, что для хлорида натрия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энергия кристаллической решетки составляет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sym w:font="Symbol" w:char="F044"/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G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=762 к</w:t>
      </w:r>
      <w:r w:rsidRPr="00DB3DB9">
        <w:rPr>
          <w:rFonts w:ascii="Times New Roman" w:hAnsi="Times New Roman" w:cs="Times New Roman"/>
          <w:color w:val="000000"/>
          <w:spacing w:val="13"/>
          <w:sz w:val="28"/>
        </w:rPr>
        <w:t xml:space="preserve">Дж/моль. 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t>Столь же значительные величины получаются  и для других со</w:t>
      </w:r>
      <w:r w:rsidRPr="00DB3DB9">
        <w:rPr>
          <w:rFonts w:ascii="Times New Roman" w:hAnsi="Times New Roman" w:cs="Times New Roman"/>
          <w:color w:val="000000"/>
          <w:spacing w:val="10"/>
          <w:sz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</w:rPr>
        <w:t>ль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>. Полученные экспериментальные данные вызывают сомнение в правильности теории Аррениуса, потому что для разрыва связей между ионами в кристаллической решетке необходимо затратить значительные силы, которые были бы адекватны энергиям кристаллических решеток веществ, либо превышали бы эти значения. Работы Борна послужили толчком для дальнейших исследований в области растворов, и значительный вклад был внесен со стороны  ученых химико</w:t>
      </w:r>
      <w:r>
        <w:rPr>
          <w:rFonts w:ascii="Times New Roman" w:hAnsi="Times New Roman" w:cs="Times New Roman"/>
          <w:color w:val="000000"/>
          <w:spacing w:val="-1"/>
          <w:sz w:val="28"/>
        </w:rPr>
        <w:t>в. Р</w:t>
      </w:r>
      <w:r w:rsidRPr="00726F19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Борна </w:t>
      </w:r>
      <w:r w:rsidRPr="00726F19">
        <w:rPr>
          <w:rFonts w:ascii="Times New Roman" w:hAnsi="Times New Roman" w:cs="Times New Roman"/>
          <w:sz w:val="28"/>
          <w:szCs w:val="28"/>
        </w:rPr>
        <w:t xml:space="preserve">подтвердили правильность взглядов русской школы химиков на процесс растворения. </w:t>
      </w:r>
      <w:r>
        <w:rPr>
          <w:rFonts w:ascii="Times New Roman" w:hAnsi="Times New Roman" w:cs="Times New Roman"/>
          <w:sz w:val="28"/>
          <w:szCs w:val="28"/>
        </w:rPr>
        <w:t>Позднее,  к</w:t>
      </w:r>
      <w:r w:rsidRPr="00726F19">
        <w:rPr>
          <w:rFonts w:ascii="Times New Roman" w:hAnsi="Times New Roman" w:cs="Times New Roman"/>
          <w:sz w:val="28"/>
          <w:szCs w:val="28"/>
        </w:rPr>
        <w:t xml:space="preserve">роме модели Борна для расчета энергии кристаллической  решетки был предложен термодинамический цикл </w:t>
      </w:r>
      <w:proofErr w:type="spellStart"/>
      <w:r w:rsidRPr="00726F19">
        <w:rPr>
          <w:rFonts w:ascii="Times New Roman" w:hAnsi="Times New Roman" w:cs="Times New Roman"/>
          <w:sz w:val="28"/>
          <w:szCs w:val="28"/>
        </w:rPr>
        <w:t>Борна</w:t>
      </w:r>
      <w:r w:rsidR="001106F2" w:rsidRPr="001106F2">
        <w:rPr>
          <w:rFonts w:ascii="Times New Roman" w:hAnsi="Times New Roman" w:cs="Times New Roman"/>
          <w:sz w:val="28"/>
          <w:szCs w:val="28"/>
        </w:rPr>
        <w:t>-</w:t>
      </w:r>
      <w:r w:rsidR="001106F2">
        <w:rPr>
          <w:rFonts w:ascii="Times New Roman" w:hAnsi="Times New Roman" w:cs="Times New Roman"/>
          <w:sz w:val="28"/>
          <w:szCs w:val="28"/>
        </w:rPr>
        <w:t>Габера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, суть которого можно представить следующей схемой для </w:t>
      </w:r>
      <w:proofErr w:type="spellStart"/>
      <w:r w:rsidRPr="00726F1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>:</w:t>
      </w:r>
    </w:p>
    <w:p w:rsidR="00F46E6A" w:rsidRPr="00726F19" w:rsidRDefault="00B7480D" w:rsidP="00F46E6A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100.35pt;margin-top:7.15pt;width:261.1pt;height:126pt;z-index:251662336" coordorigin="3141,3299" coordsize="5222,25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141;top:3479;width:1260;height:539" filled="f" stroked="f">
              <v:textbox style="mso-next-textbox:#_x0000_s1027">
                <w:txbxContent>
                  <w:p w:rsidR="001106F2" w:rsidRDefault="001106F2" w:rsidP="00F46E6A">
                    <w:proofErr w:type="spellStart"/>
                    <w:r>
                      <w:rPr>
                        <w:lang w:val="en-US"/>
                      </w:rPr>
                      <w:t>NaCl</w:t>
                    </w:r>
                    <w:proofErr w:type="spellEnd"/>
                    <w: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proofErr w:type="spellStart"/>
                    <w:r>
                      <w:t>кр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line id="_x0000_s1028" style="position:absolute" from="4218,3659" to="5478,3659">
              <v:stroke endarrow="classic" endarrowwidth="narrow" endarrowlength="short"/>
            </v:line>
            <v:shape id="_x0000_s1029" type="#_x0000_t202" style="position:absolute;left:4221;top:3299;width:1080;height:540" filled="f" stroked="f">
              <v:textbox style="mso-next-textbox:#_x0000_s1029">
                <w:txbxContent>
                  <w:p w:rsidR="001106F2" w:rsidRDefault="001106F2" w:rsidP="00F46E6A">
                    <w:pPr>
                      <w:rPr>
                        <w:vertAlign w:val="subscript"/>
                        <w:lang w:val="en-US"/>
                      </w:rPr>
                    </w:pPr>
                    <w:r>
                      <w:t>Δ</w:t>
                    </w:r>
                    <w:proofErr w:type="gramStart"/>
                    <w:r>
                      <w:t>Н</w:t>
                    </w:r>
                    <w:proofErr w:type="spellStart"/>
                    <w:proofErr w:type="gramEnd"/>
                    <w:r>
                      <w:rPr>
                        <w:vertAlign w:val="subscript"/>
                        <w:lang w:val="en-US"/>
                      </w:rPr>
                      <w:t>NaCl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5479;top:3480;width:1262;height:539" filled="f" stroked="f">
              <v:textbox style="mso-next-textbox:#_x0000_s1030">
                <w:txbxContent>
                  <w:p w:rsidR="001106F2" w:rsidRDefault="001106F2" w:rsidP="00F46E6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Na</w:t>
                    </w:r>
                    <w:r>
                      <w:rPr>
                        <w:vertAlign w:val="superscript"/>
                        <w:lang w:val="en-US"/>
                      </w:rPr>
                      <w:t>+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газ)</w:t>
                    </w:r>
                  </w:p>
                </w:txbxContent>
              </v:textbox>
            </v:shape>
            <v:shape id="_x0000_s1031" type="#_x0000_t202" style="position:absolute;left:6381;top:3479;width:1800;height:539" filled="f" stroked="f">
              <v:textbox style="mso-next-textbox:#_x0000_s1031">
                <w:txbxContent>
                  <w:p w:rsidR="001106F2" w:rsidRDefault="001106F2" w:rsidP="00F46E6A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 xml:space="preserve">+   </w:t>
                    </w:r>
                    <w:r>
                      <w:t xml:space="preserve">  </w:t>
                    </w:r>
                    <w:proofErr w:type="spellStart"/>
                    <w:r>
                      <w:rPr>
                        <w:lang w:val="en-US"/>
                      </w:rPr>
                      <w:t>Cl</w:t>
                    </w:r>
                    <w:proofErr w:type="spellEnd"/>
                    <w:r>
                      <w:rPr>
                        <w:vertAlign w:val="superscript"/>
                        <w:lang w:val="en-US"/>
                      </w:rPr>
                      <w:t>-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</w:t>
                    </w:r>
                    <w:r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1032" style="position:absolute" from="6021,3839" to="6022,4559">
              <v:stroke endarrow="classic" endarrowwidth="narrow" endarrowlength="short"/>
            </v:line>
            <v:line id="_x0000_s1033" style="position:absolute" from="7460,3839" to="7461,4559">
              <v:stroke endarrow="classic" endarrowwidth="narrow" endarrowlength="short"/>
            </v:line>
            <v:shape id="_x0000_s1034" type="#_x0000_t202" style="position:absolute;left:5661;top:4559;width:1262;height:359" filled="f" stroked="f">
              <v:textbox style="mso-next-textbox:#_x0000_s1034">
                <w:txbxContent>
                  <w:p w:rsidR="001106F2" w:rsidRDefault="001106F2" w:rsidP="00F46E6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Na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газ)</w:t>
                    </w:r>
                  </w:p>
                </w:txbxContent>
              </v:textbox>
            </v:shape>
            <v:shape id="_x0000_s1035" type="#_x0000_t202" style="position:absolute;left:6021;top:4019;width:720;height:539" filled="f" stroked="f">
              <v:textbox style="mso-next-textbox:#_x0000_s1035">
                <w:txbxContent>
                  <w:p w:rsidR="001106F2" w:rsidRDefault="001106F2" w:rsidP="00F46E6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5481;top:4019;width:720;height:360" filled="f" stroked="f">
              <v:textbox style="mso-next-textbox:#_x0000_s1036">
                <w:txbxContent>
                  <w:p w:rsidR="001106F2" w:rsidRDefault="001106F2" w:rsidP="00F46E6A">
                    <w:r>
                      <w:rPr>
                        <w:lang w:val="en-US"/>
                      </w:rPr>
                      <w:t xml:space="preserve"> + e</w:t>
                    </w:r>
                    <w:r>
                      <w:rPr>
                        <w:vertAlign w:val="superscript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037" type="#_x0000_t202" style="position:absolute;left:7461;top:4020;width:720;height:539" filled="f" stroked="f">
              <v:textbox style="mso-next-textbox:#_x0000_s1037">
                <w:txbxContent>
                  <w:p w:rsidR="001106F2" w:rsidRDefault="001106F2" w:rsidP="00F46E6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8" type="#_x0000_t202" style="position:absolute;left:6921;top:4020;width:720;height:360" filled="f" stroked="f">
              <v:textbox style="mso-next-textbox:#_x0000_s1038">
                <w:txbxContent>
                  <w:p w:rsidR="001106F2" w:rsidRDefault="001106F2" w:rsidP="00F46E6A">
                    <w:r>
                      <w:rPr>
                        <w:lang w:val="en-US"/>
                      </w:rPr>
                      <w:t xml:space="preserve">  -e</w:t>
                    </w:r>
                    <w:r>
                      <w:rPr>
                        <w:vertAlign w:val="superscript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039" type="#_x0000_t202" style="position:absolute;left:7099;top:4559;width:1262;height:359" filled="f" stroked="f">
              <v:textbox style="mso-next-textbox:#_x0000_s1039">
                <w:txbxContent>
                  <w:p w:rsidR="001106F2" w:rsidRDefault="001106F2" w:rsidP="00F46E6A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Cl</w:t>
                    </w:r>
                    <w:proofErr w:type="spellEnd"/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r>
                      <w:t>газ)</w:t>
                    </w:r>
                  </w:p>
                </w:txbxContent>
              </v:textbox>
            </v:shape>
            <v:line id="_x0000_s1040" style="position:absolute" from="6021,4919" to="6021,5279">
              <v:stroke endarrow="classic" endarrowwidth="narrow" endarrowlength="short"/>
            </v:line>
            <v:line id="_x0000_s1041" style="position:absolute" from="7461,4919" to="7461,5279">
              <v:stroke endarrow="classic" endarrowwidth="narrow" endarrowlength="short"/>
            </v:line>
            <v:shape id="_x0000_s1042" type="#_x0000_t202" style="position:absolute;left:6021;top:4919;width:720;height:539" filled="f" stroked="f">
              <v:textbox style="mso-next-textbox:#_x0000_s1042">
                <w:txbxContent>
                  <w:p w:rsidR="001106F2" w:rsidRDefault="001106F2" w:rsidP="00F46E6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43" type="#_x0000_t202" style="position:absolute;left:7461;top:4919;width:720;height:539" filled="f" stroked="f">
              <v:textbox style="mso-next-textbox:#_x0000_s1043">
                <w:txbxContent>
                  <w:p w:rsidR="001106F2" w:rsidRDefault="001106F2" w:rsidP="00F46E6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44" type="#_x0000_t202" style="position:absolute;left:5661;top:5279;width:1262;height:539" filled="f" stroked="f">
              <v:textbox style="mso-next-textbox:#_x0000_s1044">
                <w:txbxContent>
                  <w:p w:rsidR="001106F2" w:rsidRDefault="001106F2" w:rsidP="00F46E6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Na</w:t>
                    </w:r>
                    <w:r>
                      <w:rPr>
                        <w:vertAlign w:val="super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(</w:t>
                    </w:r>
                    <w:proofErr w:type="spellStart"/>
                    <w:r>
                      <w:t>тв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shape id="_x0000_s1045" type="#_x0000_t202" style="position:absolute;left:6561;top:5279;width:1802;height:540" filled="f" stroked="f">
              <v:textbox style="mso-next-textbox:#_x0000_s1045">
                <w:txbxContent>
                  <w:p w:rsidR="001106F2" w:rsidRDefault="001106F2" w:rsidP="00F46E6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+     </w:t>
                    </w:r>
                    <w:r>
                      <w:t>1/2</w:t>
                    </w:r>
                    <w:r>
                      <w:rPr>
                        <w:lang w:val="en-US"/>
                      </w:rPr>
                      <w:t>Cl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046" style="position:absolute;flip:x" from="5661,5639" to="8001,5640"/>
            <v:line id="_x0000_s1047" style="position:absolute;flip:x y" from="3681,3839" to="5661,5639">
              <v:stroke endarrow="classic" endarrowwidth="narrow" endarrowlength="short"/>
            </v:line>
            <v:shape id="_x0000_s1048" type="#_x0000_t202" style="position:absolute;left:4041;top:4560;width:720;height:539" filled="f" stroked="f">
              <v:textbox style="mso-next-textbox:#_x0000_s1048">
                <w:txbxContent>
                  <w:p w:rsidR="001106F2" w:rsidRDefault="001106F2" w:rsidP="00F46E6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t>Н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F46E6A" w:rsidRPr="00726F19" w:rsidRDefault="00F46E6A" w:rsidP="00F46E6A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6E6A" w:rsidRPr="00726F19" w:rsidRDefault="00F46E6A" w:rsidP="00F46E6A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6E6A" w:rsidRPr="00726F19" w:rsidRDefault="00F46E6A" w:rsidP="00F46E6A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6E6A" w:rsidRDefault="00F46E6A" w:rsidP="00F46E6A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6E6A" w:rsidRDefault="00F46E6A" w:rsidP="00F46E6A">
      <w:pPr>
        <w:tabs>
          <w:tab w:val="left" w:pos="540"/>
          <w:tab w:val="num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1. Термодинамический цикл для </w:t>
      </w:r>
      <w:proofErr w:type="spellStart"/>
      <w:r w:rsidRPr="00726F1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F46E6A" w:rsidRPr="00726F19" w:rsidRDefault="00F46E6A" w:rsidP="00F46E6A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где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proofErr w:type="spellStart"/>
      <w:r w:rsidRPr="00726F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 - тепловой эффект разрушения кристаллической решетки </w:t>
      </w:r>
      <w:proofErr w:type="spellStart"/>
      <w:r w:rsidRPr="00726F1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6E6A" w:rsidRPr="00726F19" w:rsidRDefault="00F46E6A" w:rsidP="00F46E6A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26F19">
        <w:rPr>
          <w:rFonts w:ascii="Times New Roman" w:hAnsi="Times New Roman" w:cs="Times New Roman"/>
          <w:sz w:val="28"/>
          <w:szCs w:val="28"/>
        </w:rPr>
        <w:t>- работа ионизации натрия;</w:t>
      </w:r>
    </w:p>
    <w:p w:rsidR="00F46E6A" w:rsidRPr="00726F19" w:rsidRDefault="00F46E6A" w:rsidP="00F46E6A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26F19">
        <w:rPr>
          <w:rFonts w:ascii="Times New Roman" w:hAnsi="Times New Roman" w:cs="Times New Roman"/>
          <w:sz w:val="28"/>
          <w:szCs w:val="28"/>
        </w:rPr>
        <w:t xml:space="preserve">- энергия сродства электрона к атому хлора; </w:t>
      </w:r>
    </w:p>
    <w:p w:rsidR="00F46E6A" w:rsidRPr="00726F19" w:rsidRDefault="00F46E6A" w:rsidP="00F46E6A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26F19">
        <w:rPr>
          <w:rFonts w:ascii="Times New Roman" w:hAnsi="Times New Roman" w:cs="Times New Roman"/>
          <w:sz w:val="28"/>
          <w:szCs w:val="28"/>
        </w:rPr>
        <w:t xml:space="preserve">- тепловой эффект при конденсации паров натрия; </w:t>
      </w:r>
    </w:p>
    <w:p w:rsidR="00F46E6A" w:rsidRPr="00726F19" w:rsidRDefault="00F46E6A" w:rsidP="00F46E6A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726F19">
        <w:rPr>
          <w:rFonts w:ascii="Times New Roman" w:hAnsi="Times New Roman" w:cs="Times New Roman"/>
          <w:sz w:val="28"/>
          <w:szCs w:val="28"/>
        </w:rPr>
        <w:t xml:space="preserve">- тепловой эффект реакции рекомбинации атомов хлора; </w:t>
      </w:r>
    </w:p>
    <w:p w:rsidR="005A7BB5" w:rsidRDefault="005A7BB5" w:rsidP="005A7BB5">
      <w:pPr>
        <w:tabs>
          <w:tab w:val="left" w:pos="540"/>
          <w:tab w:val="num" w:pos="1080"/>
        </w:tabs>
        <w:ind w:firstLine="45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726F19">
        <w:rPr>
          <w:rFonts w:ascii="Times New Roman" w:hAnsi="Times New Roman" w:cs="Times New Roman"/>
          <w:sz w:val="28"/>
          <w:szCs w:val="28"/>
        </w:rPr>
        <w:t>- тепловой эффект сгорания натрия в токе хлора.</w:t>
      </w:r>
    </w:p>
    <w:p w:rsidR="005A7BB5" w:rsidRPr="005A7BB5" w:rsidRDefault="005A7BB5" w:rsidP="002E5C78">
      <w:pPr>
        <w:pStyle w:val="a3"/>
        <w:spacing w:line="360" w:lineRule="auto"/>
        <w:ind w:firstLine="426"/>
        <w:jc w:val="both"/>
        <w:rPr>
          <w:b w:val="0"/>
          <w:szCs w:val="28"/>
        </w:rPr>
      </w:pPr>
      <w:r w:rsidRPr="005A7BB5">
        <w:rPr>
          <w:b w:val="0"/>
          <w:szCs w:val="28"/>
        </w:rPr>
        <w:t>Как определяются эти величины? Тепловой эффект (</w:t>
      </w:r>
      <w:r w:rsidRPr="005A7BB5">
        <w:rPr>
          <w:b w:val="0"/>
          <w:szCs w:val="28"/>
        </w:rPr>
        <w:sym w:font="Symbol" w:char="F044"/>
      </w:r>
      <w:r w:rsidRPr="005A7BB5">
        <w:rPr>
          <w:b w:val="0"/>
          <w:szCs w:val="28"/>
          <w:lang w:val="en-US"/>
        </w:rPr>
        <w:t>H</w:t>
      </w:r>
      <w:r>
        <w:rPr>
          <w:b w:val="0"/>
          <w:szCs w:val="28"/>
          <w:vertAlign w:val="subscript"/>
        </w:rPr>
        <w:t>5</w:t>
      </w:r>
      <w:r w:rsidRPr="005A7BB5">
        <w:rPr>
          <w:b w:val="0"/>
          <w:szCs w:val="28"/>
        </w:rPr>
        <w:t xml:space="preserve">) взаимодействия твердого натрия с газообразными молекулами хлора измеряется экспериментально калориметрическим методом. Теплота сублимации натрия </w:t>
      </w:r>
      <w:r w:rsidRPr="005A7BB5">
        <w:rPr>
          <w:b w:val="0"/>
          <w:szCs w:val="28"/>
        </w:rPr>
        <w:sym w:font="Symbol" w:char="F044"/>
      </w:r>
      <w:r w:rsidRPr="005A7BB5">
        <w:rPr>
          <w:b w:val="0"/>
          <w:szCs w:val="28"/>
        </w:rPr>
        <w:sym w:font="Symbol" w:char="F048"/>
      </w:r>
      <w:r w:rsidRPr="005A7BB5">
        <w:rPr>
          <w:b w:val="0"/>
          <w:szCs w:val="28"/>
          <w:vertAlign w:val="subscript"/>
        </w:rPr>
        <w:t>3</w:t>
      </w:r>
      <w:r>
        <w:rPr>
          <w:szCs w:val="28"/>
          <w:vertAlign w:val="subscript"/>
        </w:rPr>
        <w:t xml:space="preserve"> - </w:t>
      </w:r>
      <w:r w:rsidRPr="005A7BB5">
        <w:rPr>
          <w:b w:val="0"/>
          <w:szCs w:val="28"/>
        </w:rPr>
        <w:t xml:space="preserve">измеряется </w:t>
      </w:r>
      <w:proofErr w:type="spellStart"/>
      <w:r w:rsidRPr="005A7BB5">
        <w:rPr>
          <w:b w:val="0"/>
          <w:szCs w:val="28"/>
        </w:rPr>
        <w:t>калориметрически</w:t>
      </w:r>
      <w:proofErr w:type="spellEnd"/>
      <w:r w:rsidRPr="005A7BB5">
        <w:rPr>
          <w:b w:val="0"/>
          <w:szCs w:val="28"/>
        </w:rPr>
        <w:t xml:space="preserve"> или подсчитывается по зависимости давления пара натрия от температуры.</w:t>
      </w:r>
      <w:r w:rsidR="002F68B9">
        <w:rPr>
          <w:b w:val="0"/>
          <w:szCs w:val="28"/>
        </w:rPr>
        <w:t xml:space="preserve"> </w:t>
      </w:r>
      <w:r w:rsidRPr="005A7BB5">
        <w:rPr>
          <w:b w:val="0"/>
          <w:szCs w:val="28"/>
        </w:rPr>
        <w:t xml:space="preserve">Энергия диссоциации хлора </w:t>
      </w:r>
      <w:r w:rsidRPr="005A7BB5">
        <w:rPr>
          <w:b w:val="0"/>
          <w:szCs w:val="28"/>
        </w:rPr>
        <w:sym w:font="Symbol" w:char="F044"/>
      </w:r>
      <w:r w:rsidRPr="005A7BB5">
        <w:rPr>
          <w:b w:val="0"/>
          <w:szCs w:val="28"/>
        </w:rPr>
        <w:sym w:font="Symbol" w:char="F048"/>
      </w:r>
      <w:r w:rsidRPr="005A7BB5">
        <w:rPr>
          <w:b w:val="0"/>
          <w:szCs w:val="28"/>
          <w:vertAlign w:val="subscript"/>
        </w:rPr>
        <w:t>4</w:t>
      </w:r>
      <w:r w:rsidRPr="00726F19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 xml:space="preserve"> </w:t>
      </w:r>
      <w:r w:rsidRPr="005A7BB5">
        <w:rPr>
          <w:b w:val="0"/>
          <w:szCs w:val="28"/>
        </w:rPr>
        <w:t>подсчитывается по константе равновесия между атомами хлора и молекулами хлора.</w:t>
      </w:r>
      <w:r w:rsidR="002F68B9">
        <w:rPr>
          <w:b w:val="0"/>
          <w:szCs w:val="28"/>
        </w:rPr>
        <w:t xml:space="preserve"> </w:t>
      </w:r>
      <w:r w:rsidRPr="005A7BB5">
        <w:rPr>
          <w:b w:val="0"/>
          <w:szCs w:val="28"/>
        </w:rPr>
        <w:t xml:space="preserve">Энергия ионизации натрия </w:t>
      </w:r>
      <w:r w:rsidRPr="005A7BB5">
        <w:rPr>
          <w:b w:val="0"/>
          <w:szCs w:val="28"/>
        </w:rPr>
        <w:sym w:font="Symbol" w:char="F044"/>
      </w:r>
      <w:r w:rsidRPr="005A7BB5">
        <w:rPr>
          <w:b w:val="0"/>
          <w:szCs w:val="28"/>
        </w:rPr>
        <w:sym w:font="Symbol" w:char="F048"/>
      </w:r>
      <w:r w:rsidRPr="005A7BB5">
        <w:rPr>
          <w:b w:val="0"/>
          <w:szCs w:val="28"/>
          <w:vertAlign w:val="subscript"/>
        </w:rPr>
        <w:t>1</w:t>
      </w:r>
      <w:r>
        <w:rPr>
          <w:b w:val="0"/>
          <w:szCs w:val="28"/>
          <w:vertAlign w:val="subscript"/>
        </w:rPr>
        <w:t xml:space="preserve"> </w:t>
      </w:r>
      <w:r w:rsidRPr="00726F19">
        <w:rPr>
          <w:szCs w:val="28"/>
          <w:vertAlign w:val="subscript"/>
        </w:rPr>
        <w:t xml:space="preserve"> </w:t>
      </w:r>
      <w:r w:rsidRPr="005A7BB5">
        <w:rPr>
          <w:b w:val="0"/>
          <w:szCs w:val="28"/>
        </w:rPr>
        <w:t>подсчитывается по спектральным данным.</w:t>
      </w:r>
    </w:p>
    <w:p w:rsidR="005A7BB5" w:rsidRDefault="005A7BB5" w:rsidP="002E5C78">
      <w:pPr>
        <w:pStyle w:val="a3"/>
        <w:spacing w:line="360" w:lineRule="auto"/>
        <w:ind w:firstLine="426"/>
        <w:jc w:val="both"/>
        <w:rPr>
          <w:b w:val="0"/>
          <w:szCs w:val="28"/>
        </w:rPr>
      </w:pPr>
      <w:r w:rsidRPr="005A7BB5">
        <w:rPr>
          <w:b w:val="0"/>
          <w:szCs w:val="28"/>
        </w:rPr>
        <w:t xml:space="preserve">Несколько  труднее определить </w:t>
      </w:r>
      <w:r w:rsidR="002E5C78">
        <w:rPr>
          <w:b w:val="0"/>
          <w:szCs w:val="28"/>
        </w:rPr>
        <w:t xml:space="preserve"> </w:t>
      </w:r>
      <w:r w:rsidR="002E5C78" w:rsidRPr="002E5C78">
        <w:rPr>
          <w:b w:val="0"/>
          <w:szCs w:val="28"/>
        </w:rPr>
        <w:sym w:font="Symbol" w:char="F044"/>
      </w:r>
      <w:r w:rsidR="002E5C78" w:rsidRPr="002E5C78">
        <w:rPr>
          <w:b w:val="0"/>
          <w:szCs w:val="28"/>
        </w:rPr>
        <w:sym w:font="Symbol" w:char="F048"/>
      </w:r>
      <w:r w:rsidR="002E5C78" w:rsidRPr="002E5C78">
        <w:rPr>
          <w:b w:val="0"/>
          <w:szCs w:val="28"/>
          <w:vertAlign w:val="subscript"/>
        </w:rPr>
        <w:t>2</w:t>
      </w:r>
      <w:r w:rsidR="002E5C78">
        <w:rPr>
          <w:szCs w:val="28"/>
          <w:vertAlign w:val="subscript"/>
        </w:rPr>
        <w:t xml:space="preserve"> </w:t>
      </w:r>
      <w:r w:rsidR="002E5C78" w:rsidRPr="00726F19">
        <w:rPr>
          <w:szCs w:val="28"/>
          <w:vertAlign w:val="subscript"/>
        </w:rPr>
        <w:t xml:space="preserve"> </w:t>
      </w:r>
      <w:r w:rsidRPr="005A7BB5">
        <w:rPr>
          <w:b w:val="0"/>
          <w:szCs w:val="28"/>
        </w:rPr>
        <w:t>энергию присоединения электрона к атому хлора. Ранее эта энергия определялась косвенным путем; определение экспериментальным путем стало доступным сравнительно недавно.</w:t>
      </w:r>
    </w:p>
    <w:p w:rsidR="002E5C78" w:rsidRPr="00726F19" w:rsidRDefault="002E5C78" w:rsidP="002E5C78">
      <w:pPr>
        <w:tabs>
          <w:tab w:val="left" w:pos="540"/>
          <w:tab w:val="num" w:pos="1080"/>
        </w:tabs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t xml:space="preserve">     Используя закон Гесса можно записать:</w:t>
      </w:r>
    </w:p>
    <w:p w:rsidR="002F68B9" w:rsidRDefault="002E5C78" w:rsidP="002F68B9">
      <w:pPr>
        <w:tabs>
          <w:tab w:val="left" w:pos="540"/>
          <w:tab w:val="num" w:pos="1080"/>
        </w:tabs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proofErr w:type="spellStart"/>
      <w:r w:rsidRPr="00726F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NaCl</w:t>
      </w:r>
      <w:proofErr w:type="spellEnd"/>
      <w:r w:rsidRPr="00726F19">
        <w:rPr>
          <w:rFonts w:ascii="Times New Roman" w:hAnsi="Times New Roman" w:cs="Times New Roman"/>
          <w:sz w:val="28"/>
          <w:szCs w:val="28"/>
        </w:rPr>
        <w:t xml:space="preserve"> = -│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26F19">
        <w:rPr>
          <w:rFonts w:ascii="Times New Roman" w:hAnsi="Times New Roman" w:cs="Times New Roman"/>
          <w:sz w:val="28"/>
          <w:szCs w:val="28"/>
        </w:rPr>
        <w:t>+</w:t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4"/>
      </w:r>
      <w:r w:rsidRPr="00726F19">
        <w:rPr>
          <w:rFonts w:ascii="Times New Roman" w:hAnsi="Times New Roman" w:cs="Times New Roman"/>
          <w:sz w:val="28"/>
          <w:szCs w:val="28"/>
        </w:rPr>
        <w:sym w:font="Symbol" w:char="F048"/>
      </w:r>
      <w:r w:rsidRPr="00726F1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726F19">
        <w:rPr>
          <w:rFonts w:ascii="Times New Roman" w:hAnsi="Times New Roman" w:cs="Times New Roman"/>
          <w:sz w:val="28"/>
          <w:szCs w:val="28"/>
        </w:rPr>
        <w:t xml:space="preserve">│ и тогда энергия кристаллической решетки определяется по уравнению </w:t>
      </w:r>
      <w:r w:rsidRPr="00F222D0">
        <w:rPr>
          <w:rFonts w:ascii="Times New Roman" w:hAnsi="Times New Roman" w:cs="Times New Roman"/>
          <w:sz w:val="28"/>
          <w:szCs w:val="28"/>
          <w:highlight w:val="yellow"/>
        </w:rPr>
        <w:t>Гиббса-Гельмгольца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F222D0">
        <w:rPr>
          <w:rFonts w:ascii="Times New Roman" w:hAnsi="Times New Roman" w:cs="Times New Roman"/>
          <w:position w:val="-10"/>
          <w:sz w:val="28"/>
          <w:szCs w:val="28"/>
        </w:rPr>
        <w:object w:dxaOrig="1700" w:dyaOrig="340">
          <v:shape id="_x0000_i1035" type="#_x0000_t75" style="width:84.75pt;height:17.25pt" o:ole="">
            <v:imagedata r:id="rId87" o:title=""/>
          </v:shape>
          <o:OLEObject Type="Embed" ProgID="Equation.3" ShapeID="_x0000_i1035" DrawAspect="Content" ObjectID="_1536416723" r:id="rId88"/>
        </w:object>
      </w:r>
      <w:r w:rsidRPr="00F222D0">
        <w:rPr>
          <w:rFonts w:ascii="Times New Roman" w:hAnsi="Times New Roman" w:cs="Times New Roman"/>
          <w:sz w:val="28"/>
          <w:szCs w:val="28"/>
        </w:rPr>
        <w:t>.</w:t>
      </w:r>
      <w:r w:rsidRPr="002E5C78">
        <w:rPr>
          <w:rFonts w:ascii="Times New Roman" w:hAnsi="Times New Roman" w:cs="Times New Roman"/>
          <w:sz w:val="28"/>
          <w:szCs w:val="28"/>
        </w:rPr>
        <w:t xml:space="preserve"> </w:t>
      </w:r>
      <w:r w:rsidR="005A7BB5" w:rsidRPr="002E5C78">
        <w:rPr>
          <w:rFonts w:ascii="Times New Roman" w:hAnsi="Times New Roman" w:cs="Times New Roman"/>
          <w:sz w:val="28"/>
          <w:szCs w:val="28"/>
        </w:rPr>
        <w:t xml:space="preserve">Для определения энергии кристаллической решетки весь цикл следует проводить при температуре абсолютного нуля, т.к. в этих условиях изменение энтальпии </w:t>
      </w:r>
      <w:r w:rsidR="002F68B9">
        <w:rPr>
          <w:rFonts w:ascii="Times New Roman" w:hAnsi="Times New Roman" w:cs="Times New Roman"/>
          <w:sz w:val="28"/>
          <w:szCs w:val="28"/>
        </w:rPr>
        <w:t xml:space="preserve"> </w:t>
      </w:r>
      <w:r w:rsidR="005A7BB5" w:rsidRPr="002E5C78">
        <w:rPr>
          <w:rFonts w:ascii="Times New Roman" w:hAnsi="Times New Roman" w:cs="Times New Roman"/>
          <w:sz w:val="28"/>
          <w:szCs w:val="28"/>
        </w:rPr>
        <w:t>равно изменению изобарного потенциала. Однако для конденсированных систем, о которых идет речь, различие между энтальпией и изобарным потенциалом невелико и при комнатных температурах. Для точного определения энергии кристаллической решетки необходимы данные об изменении энтропии.</w:t>
      </w:r>
      <w:r w:rsidRPr="002E5C78">
        <w:rPr>
          <w:rFonts w:ascii="Times New Roman" w:hAnsi="Times New Roman" w:cs="Times New Roman"/>
          <w:sz w:val="28"/>
          <w:szCs w:val="28"/>
        </w:rPr>
        <w:t xml:space="preserve"> </w:t>
      </w:r>
      <w:r w:rsidR="005A7BB5" w:rsidRPr="002E5C78">
        <w:rPr>
          <w:rFonts w:ascii="Times New Roman" w:hAnsi="Times New Roman" w:cs="Times New Roman"/>
          <w:sz w:val="28"/>
          <w:szCs w:val="28"/>
        </w:rPr>
        <w:t>В настоящее время энергии кристаллических решеток хорошо изучены и определены с достаточной точностью для многих веществ.</w:t>
      </w:r>
      <w:r w:rsidRPr="002E5C78">
        <w:rPr>
          <w:rFonts w:ascii="Times New Roman" w:hAnsi="Times New Roman" w:cs="Times New Roman"/>
          <w:sz w:val="28"/>
          <w:szCs w:val="28"/>
        </w:rPr>
        <w:t xml:space="preserve"> </w:t>
      </w:r>
      <w:r w:rsidR="00F46E6A" w:rsidRPr="002E5C78">
        <w:rPr>
          <w:rFonts w:ascii="Times New Roman" w:hAnsi="Times New Roman" w:cs="Times New Roman"/>
          <w:sz w:val="28"/>
          <w:szCs w:val="28"/>
        </w:rPr>
        <w:t>Рассчитанные термодинамическим методом энергии кристаллических решеток веществ показали  значительные количественные характеристики, адекватные практически  рассчитанным по методу Борна.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6A" w:rsidRPr="002E5C78">
        <w:rPr>
          <w:rFonts w:ascii="Times New Roman" w:hAnsi="Times New Roman" w:cs="Times New Roman"/>
          <w:sz w:val="28"/>
          <w:szCs w:val="28"/>
        </w:rPr>
        <w:t>Это  подтвердило версию о том, что образование ионов требует затраты значительной  энергии и возражения противников теории Аррениуса были вполне обоснованными.</w:t>
      </w:r>
    </w:p>
    <w:p w:rsidR="00CA5263" w:rsidRPr="002F68B9" w:rsidRDefault="00394804" w:rsidP="002F68B9">
      <w:pPr>
        <w:tabs>
          <w:tab w:val="left" w:pos="540"/>
          <w:tab w:val="num" w:pos="1080"/>
        </w:tabs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68B9">
        <w:rPr>
          <w:rFonts w:ascii="Times New Roman" w:hAnsi="Times New Roman" w:cs="Times New Roman"/>
          <w:sz w:val="28"/>
          <w:szCs w:val="28"/>
        </w:rPr>
        <w:t>Позднее, п</w:t>
      </w:r>
      <w:r w:rsidR="00CA5263" w:rsidRPr="002F68B9">
        <w:rPr>
          <w:rFonts w:ascii="Times New Roman" w:hAnsi="Times New Roman" w:cs="Times New Roman"/>
          <w:sz w:val="28"/>
          <w:szCs w:val="28"/>
        </w:rPr>
        <w:t xml:space="preserve">ользуясь методом термодинамических циклов, используя теоретически и экспериментально установленные зависимости между энергией кристаллической решетки и свойствами ионов в качестве основы расчета, а также энергетические характеристики атомов и ионов, А.Ф. </w:t>
      </w:r>
      <w:proofErr w:type="spellStart"/>
      <w:r w:rsidR="00CA5263" w:rsidRPr="002F68B9">
        <w:rPr>
          <w:rFonts w:ascii="Times New Roman" w:hAnsi="Times New Roman" w:cs="Times New Roman"/>
          <w:sz w:val="28"/>
          <w:szCs w:val="28"/>
        </w:rPr>
        <w:t>Капустинский</w:t>
      </w:r>
      <w:proofErr w:type="spellEnd"/>
      <w:r w:rsidR="00CA5263" w:rsidRPr="002F68B9">
        <w:rPr>
          <w:rFonts w:ascii="Times New Roman" w:hAnsi="Times New Roman" w:cs="Times New Roman"/>
          <w:sz w:val="28"/>
          <w:szCs w:val="28"/>
        </w:rPr>
        <w:t xml:space="preserve"> и К.Б. </w:t>
      </w:r>
      <w:proofErr w:type="spellStart"/>
      <w:r w:rsidR="00CA5263" w:rsidRPr="002F68B9">
        <w:rPr>
          <w:rFonts w:ascii="Times New Roman" w:hAnsi="Times New Roman" w:cs="Times New Roman"/>
          <w:sz w:val="28"/>
          <w:szCs w:val="28"/>
        </w:rPr>
        <w:t>Яцимирский</w:t>
      </w:r>
      <w:proofErr w:type="spellEnd"/>
      <w:r w:rsidR="00CA5263" w:rsidRPr="002F68B9">
        <w:rPr>
          <w:rFonts w:ascii="Times New Roman" w:hAnsi="Times New Roman" w:cs="Times New Roman"/>
          <w:sz w:val="28"/>
          <w:szCs w:val="28"/>
        </w:rPr>
        <w:t xml:space="preserve">  разработали другие методы расчета  энергии </w:t>
      </w:r>
      <w:r w:rsidR="001106F2" w:rsidRPr="002F68B9">
        <w:rPr>
          <w:rFonts w:ascii="Times New Roman" w:hAnsi="Times New Roman" w:cs="Times New Roman"/>
          <w:sz w:val="28"/>
          <w:szCs w:val="28"/>
        </w:rPr>
        <w:t>кристаллической</w:t>
      </w:r>
      <w:r w:rsidR="00CA5263" w:rsidRPr="002F68B9">
        <w:rPr>
          <w:rFonts w:ascii="Times New Roman" w:hAnsi="Times New Roman" w:cs="Times New Roman"/>
          <w:sz w:val="28"/>
          <w:szCs w:val="28"/>
        </w:rPr>
        <w:t xml:space="preserve"> решетки для  многих химических соединений. По </w:t>
      </w:r>
      <w:proofErr w:type="spellStart"/>
      <w:r w:rsidR="00CA5263" w:rsidRPr="002F68B9">
        <w:rPr>
          <w:rFonts w:ascii="Times New Roman" w:hAnsi="Times New Roman" w:cs="Times New Roman"/>
          <w:sz w:val="28"/>
          <w:szCs w:val="28"/>
        </w:rPr>
        <w:t>Яцимирскому</w:t>
      </w:r>
      <w:proofErr w:type="spellEnd"/>
      <w:r w:rsidR="00CA5263" w:rsidRPr="002F68B9">
        <w:rPr>
          <w:rFonts w:ascii="Times New Roman" w:hAnsi="Times New Roman" w:cs="Times New Roman"/>
          <w:sz w:val="28"/>
          <w:szCs w:val="28"/>
        </w:rPr>
        <w:t xml:space="preserve">, энергия решетки комплексной соли есть изменения энтальпии при переходе твердой соли к ионному газу, состоящему из тех же ионов, что и кристалл. Из этого определения следует, что </w:t>
      </w:r>
    </w:p>
    <w:p w:rsidR="00CA5263" w:rsidRPr="002F68B9" w:rsidRDefault="00CA5263" w:rsidP="00CA5263">
      <w:pPr>
        <w:pStyle w:val="a3"/>
        <w:spacing w:line="360" w:lineRule="auto"/>
        <w:ind w:firstLine="426"/>
        <w:jc w:val="both"/>
        <w:rPr>
          <w:b w:val="0"/>
          <w:szCs w:val="28"/>
        </w:rPr>
      </w:pPr>
      <w:r w:rsidRPr="002F68B9">
        <w:rPr>
          <w:b w:val="0"/>
          <w:szCs w:val="28"/>
        </w:rPr>
        <w:t xml:space="preserve">                       </w:t>
      </w:r>
      <w:r w:rsidRPr="002F68B9">
        <w:rPr>
          <w:b w:val="0"/>
          <w:i/>
          <w:iCs/>
          <w:szCs w:val="28"/>
          <w:lang w:val="en-US"/>
        </w:rPr>
        <w:t>U</w:t>
      </w:r>
      <w:r w:rsidRPr="002F68B9">
        <w:rPr>
          <w:b w:val="0"/>
          <w:i/>
          <w:iCs/>
          <w:szCs w:val="28"/>
          <w:vertAlign w:val="subscript"/>
          <w:lang w:val="en-US"/>
        </w:rPr>
        <w:t>KA</w:t>
      </w:r>
      <w:r w:rsidRPr="002F68B9">
        <w:rPr>
          <w:b w:val="0"/>
          <w:i/>
          <w:iCs/>
          <w:szCs w:val="28"/>
        </w:rPr>
        <w:t xml:space="preserve"> </w:t>
      </w:r>
      <w:proofErr w:type="gramStart"/>
      <w:r w:rsidRPr="002F68B9">
        <w:rPr>
          <w:b w:val="0"/>
          <w:i/>
          <w:iCs/>
          <w:szCs w:val="28"/>
        </w:rPr>
        <w:t xml:space="preserve">= </w:t>
      </w:r>
      <w:proofErr w:type="gramEnd"/>
      <w:r w:rsidRPr="002F68B9">
        <w:rPr>
          <w:b w:val="0"/>
          <w:i/>
          <w:iCs/>
          <w:position w:val="-12"/>
          <w:szCs w:val="28"/>
          <w:lang w:val="en-US"/>
        </w:rPr>
        <w:object w:dxaOrig="2360" w:dyaOrig="360">
          <v:shape id="_x0000_i1036" type="#_x0000_t75" style="width:106.5pt;height:16.5pt" o:ole="" fillcolor="window">
            <v:imagedata r:id="rId89" o:title=""/>
          </v:shape>
          <o:OLEObject Type="Embed" ProgID="Equation.3" ShapeID="_x0000_i1036" DrawAspect="Content" ObjectID="_1536416724" r:id="rId90"/>
        </w:object>
      </w:r>
      <w:r w:rsidRPr="002F68B9">
        <w:rPr>
          <w:b w:val="0"/>
          <w:i/>
          <w:iCs/>
          <w:szCs w:val="28"/>
        </w:rPr>
        <w:t>,</w:t>
      </w:r>
      <w:r w:rsidRPr="002F68B9">
        <w:rPr>
          <w:b w:val="0"/>
          <w:szCs w:val="28"/>
        </w:rPr>
        <w:t xml:space="preserve">                    (</w:t>
      </w:r>
      <w:r w:rsidR="00394804" w:rsidRPr="002F68B9">
        <w:rPr>
          <w:b w:val="0"/>
          <w:szCs w:val="28"/>
        </w:rPr>
        <w:t>8</w:t>
      </w:r>
      <w:r w:rsidRPr="002F68B9">
        <w:rPr>
          <w:b w:val="0"/>
          <w:szCs w:val="28"/>
        </w:rPr>
        <w:t>)</w:t>
      </w:r>
    </w:p>
    <w:p w:rsidR="00CA5263" w:rsidRPr="002F68B9" w:rsidRDefault="00CA5263" w:rsidP="00CA5263">
      <w:pPr>
        <w:pStyle w:val="a3"/>
        <w:spacing w:line="360" w:lineRule="auto"/>
        <w:jc w:val="both"/>
        <w:rPr>
          <w:b w:val="0"/>
          <w:szCs w:val="28"/>
        </w:rPr>
      </w:pPr>
      <w:r w:rsidRPr="002F68B9">
        <w:rPr>
          <w:b w:val="0"/>
          <w:szCs w:val="28"/>
        </w:rPr>
        <w:t xml:space="preserve">где </w:t>
      </w:r>
      <w:r w:rsidRPr="002F68B9">
        <w:rPr>
          <w:b w:val="0"/>
          <w:position w:val="-12"/>
          <w:szCs w:val="28"/>
          <w:lang w:val="en-US"/>
        </w:rPr>
        <w:object w:dxaOrig="1440" w:dyaOrig="360">
          <v:shape id="_x0000_i1037" type="#_x0000_t75" style="width:64.5pt;height:16.5pt" o:ole="" fillcolor="window">
            <v:imagedata r:id="rId91" o:title=""/>
          </v:shape>
          <o:OLEObject Type="Embed" ProgID="Equation.3" ShapeID="_x0000_i1037" DrawAspect="Content" ObjectID="_1536416725" r:id="rId92"/>
        </w:object>
      </w:r>
      <w:r w:rsidRPr="002F68B9">
        <w:rPr>
          <w:b w:val="0"/>
          <w:szCs w:val="28"/>
        </w:rPr>
        <w:t xml:space="preserve"> и </w:t>
      </w:r>
      <w:r w:rsidRPr="002F68B9">
        <w:rPr>
          <w:b w:val="0"/>
          <w:position w:val="-12"/>
          <w:szCs w:val="28"/>
          <w:lang w:val="en-US"/>
        </w:rPr>
        <w:object w:dxaOrig="600" w:dyaOrig="360">
          <v:shape id="_x0000_i1038" type="#_x0000_t75" style="width:27pt;height:16.5pt" o:ole="" fillcolor="window">
            <v:imagedata r:id="rId93" o:title=""/>
          </v:shape>
          <o:OLEObject Type="Embed" ProgID="Equation.3" ShapeID="_x0000_i1038" DrawAspect="Content" ObjectID="_1536416726" r:id="rId94"/>
        </w:object>
      </w:r>
      <w:r w:rsidRPr="002F68B9">
        <w:rPr>
          <w:b w:val="0"/>
          <w:szCs w:val="28"/>
        </w:rPr>
        <w:t>– теплоты образования кристаллической соли, газообразного катиона и газообразного аниона соответственно.</w:t>
      </w:r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r w:rsidRPr="00CA5263">
        <w:rPr>
          <w:b w:val="0"/>
        </w:rPr>
        <w:t>Энергию кристаллической решетки, подсчитанную по уравнению (</w:t>
      </w:r>
      <w:r w:rsidR="00394804">
        <w:rPr>
          <w:b w:val="0"/>
        </w:rPr>
        <w:t>8</w:t>
      </w:r>
      <w:r w:rsidRPr="00CA5263">
        <w:rPr>
          <w:b w:val="0"/>
        </w:rPr>
        <w:t xml:space="preserve">), </w:t>
      </w:r>
      <w:proofErr w:type="spellStart"/>
      <w:r w:rsidRPr="00CA5263">
        <w:rPr>
          <w:b w:val="0"/>
        </w:rPr>
        <w:t>Яцимирский</w:t>
      </w:r>
      <w:proofErr w:type="spellEnd"/>
      <w:r w:rsidRPr="00CA5263">
        <w:rPr>
          <w:b w:val="0"/>
        </w:rPr>
        <w:t xml:space="preserve"> называет “экспериментальной”, так как при этом используются  экспериментальные данные о </w:t>
      </w:r>
      <w:r w:rsidRPr="00CA5263">
        <w:rPr>
          <w:b w:val="0"/>
          <w:position w:val="-4"/>
          <w:sz w:val="20"/>
          <w:szCs w:val="20"/>
          <w:lang w:val="en-US"/>
        </w:rPr>
        <w:object w:dxaOrig="420" w:dyaOrig="260">
          <v:shape id="_x0000_i1039" type="#_x0000_t75" style="width:18.75pt;height:12pt" o:ole="" fillcolor="window">
            <v:imagedata r:id="rId95" o:title=""/>
          </v:shape>
          <o:OLEObject Type="Embed" ProgID="Equation.3" ShapeID="_x0000_i1039" DrawAspect="Content" ObjectID="_1536416727" r:id="rId96"/>
        </w:object>
      </w:r>
      <w:r w:rsidRPr="00CA5263">
        <w:rPr>
          <w:b w:val="0"/>
        </w:rPr>
        <w:t>.</w:t>
      </w:r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r w:rsidRPr="00CA5263">
        <w:rPr>
          <w:b w:val="0"/>
        </w:rPr>
        <w:t>В большинстве случаев изменение энтальпии газообразных ионов, особенно комплексных, неизвестно, поэтому уравнение (</w:t>
      </w:r>
      <w:r w:rsidR="00394804">
        <w:rPr>
          <w:b w:val="0"/>
        </w:rPr>
        <w:t>8</w:t>
      </w:r>
      <w:r w:rsidRPr="00CA5263">
        <w:rPr>
          <w:b w:val="0"/>
        </w:rPr>
        <w:t>) используется чаще всего для определения теплоты образования ионов.</w:t>
      </w:r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r w:rsidRPr="00CA5263">
        <w:rPr>
          <w:b w:val="0"/>
        </w:rPr>
        <w:t xml:space="preserve">Необходимая для расчетов энергия кристаллической решетки подсчитывается по уравнению </w:t>
      </w:r>
      <w:proofErr w:type="spellStart"/>
      <w:r w:rsidRPr="00CA5263">
        <w:rPr>
          <w:b w:val="0"/>
        </w:rPr>
        <w:t>Капустинского</w:t>
      </w:r>
      <w:proofErr w:type="spellEnd"/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r w:rsidRPr="00CA5263">
        <w:rPr>
          <w:b w:val="0"/>
        </w:rPr>
        <w:t xml:space="preserve">  </w:t>
      </w:r>
      <w:r w:rsidRPr="00CA5263">
        <w:rPr>
          <w:b w:val="0"/>
          <w:position w:val="-28"/>
          <w:sz w:val="20"/>
          <w:szCs w:val="20"/>
        </w:rPr>
        <w:object w:dxaOrig="4819" w:dyaOrig="680">
          <v:shape id="_x0000_i1040" type="#_x0000_t75" style="width:219pt;height:30.75pt" o:ole="" fillcolor="window">
            <v:imagedata r:id="rId97" o:title=""/>
          </v:shape>
          <o:OLEObject Type="Embed" ProgID="Equation.3" ShapeID="_x0000_i1040" DrawAspect="Content" ObjectID="_1536416728" r:id="rId98"/>
        </w:object>
      </w:r>
      <w:r w:rsidRPr="00CA5263">
        <w:rPr>
          <w:b w:val="0"/>
        </w:rPr>
        <w:t>,      (</w:t>
      </w:r>
      <w:r w:rsidR="00394804">
        <w:rPr>
          <w:b w:val="0"/>
        </w:rPr>
        <w:t>9</w:t>
      </w:r>
      <w:r w:rsidRPr="00CA5263">
        <w:rPr>
          <w:b w:val="0"/>
        </w:rPr>
        <w:t>)</w:t>
      </w:r>
    </w:p>
    <w:p w:rsidR="00CA5263" w:rsidRPr="00CA5263" w:rsidRDefault="00CA5263" w:rsidP="00CA5263">
      <w:pPr>
        <w:pStyle w:val="a3"/>
        <w:spacing w:line="360" w:lineRule="auto"/>
        <w:jc w:val="both"/>
        <w:rPr>
          <w:b w:val="0"/>
        </w:rPr>
      </w:pPr>
      <w:r w:rsidRPr="00CA5263">
        <w:rPr>
          <w:b w:val="0"/>
        </w:rPr>
        <w:t xml:space="preserve">где </w:t>
      </w:r>
      <w:r w:rsidRPr="00CA5263">
        <w:rPr>
          <w:b w:val="0"/>
          <w:position w:val="-6"/>
          <w:sz w:val="20"/>
          <w:szCs w:val="20"/>
        </w:rPr>
        <w:object w:dxaOrig="200" w:dyaOrig="220">
          <v:shape id="_x0000_i1041" type="#_x0000_t75" style="width:9.75pt;height:10.5pt" o:ole="" fillcolor="window">
            <v:imagedata r:id="rId99" o:title=""/>
          </v:shape>
          <o:OLEObject Type="Embed" ProgID="Equation.3" ShapeID="_x0000_i1041" DrawAspect="Content" ObjectID="_1536416729" r:id="rId100"/>
        </w:object>
      </w:r>
      <w:r w:rsidRPr="00CA5263">
        <w:rPr>
          <w:b w:val="0"/>
        </w:rPr>
        <w:t xml:space="preserve">– число ионов, образующих молекулу данной соли; </w:t>
      </w:r>
      <w:r w:rsidRPr="00CA5263">
        <w:rPr>
          <w:b w:val="0"/>
          <w:position w:val="-8"/>
          <w:sz w:val="20"/>
          <w:szCs w:val="20"/>
        </w:rPr>
        <w:object w:dxaOrig="340" w:dyaOrig="320">
          <v:shape id="_x0000_i1042" type="#_x0000_t75" style="width:15.75pt;height:15pt" o:ole="" fillcolor="window">
            <v:imagedata r:id="rId101" o:title=""/>
          </v:shape>
          <o:OLEObject Type="Embed" ProgID="Equation.3" ShapeID="_x0000_i1042" DrawAspect="Content" ObjectID="_1536416730" r:id="rId102"/>
        </w:object>
      </w:r>
      <w:r w:rsidRPr="00CA5263">
        <w:rPr>
          <w:b w:val="0"/>
        </w:rPr>
        <w:t xml:space="preserve"> и </w:t>
      </w:r>
      <w:r w:rsidRPr="00CA5263">
        <w:rPr>
          <w:b w:val="0"/>
          <w:position w:val="-8"/>
          <w:sz w:val="20"/>
          <w:szCs w:val="20"/>
        </w:rPr>
        <w:object w:dxaOrig="320" w:dyaOrig="320">
          <v:shape id="_x0000_i1043" type="#_x0000_t75" style="width:15pt;height:15pt" o:ole="" fillcolor="window">
            <v:imagedata r:id="rId103" o:title=""/>
          </v:shape>
          <o:OLEObject Type="Embed" ProgID="Equation.3" ShapeID="_x0000_i1043" DrawAspect="Content" ObjectID="_1536416731" r:id="rId104"/>
        </w:object>
      </w:r>
      <w:r w:rsidRPr="00CA5263">
        <w:rPr>
          <w:b w:val="0"/>
        </w:rPr>
        <w:t xml:space="preserve">- заряды ионов; </w:t>
      </w:r>
      <w:r w:rsidRPr="00CA5263">
        <w:rPr>
          <w:b w:val="0"/>
          <w:position w:val="-8"/>
          <w:sz w:val="20"/>
          <w:szCs w:val="20"/>
        </w:rPr>
        <w:object w:dxaOrig="260" w:dyaOrig="320">
          <v:shape id="_x0000_i1044" type="#_x0000_t75" style="width:12pt;height:15pt" o:ole="" fillcolor="window">
            <v:imagedata r:id="rId105" o:title=""/>
          </v:shape>
          <o:OLEObject Type="Embed" ProgID="Equation.3" ShapeID="_x0000_i1044" DrawAspect="Content" ObjectID="_1536416732" r:id="rId106"/>
        </w:object>
      </w:r>
      <w:r w:rsidRPr="00CA5263">
        <w:rPr>
          <w:b w:val="0"/>
        </w:rPr>
        <w:t xml:space="preserve">и </w:t>
      </w:r>
      <w:r w:rsidRPr="00CA5263">
        <w:rPr>
          <w:b w:val="0"/>
          <w:position w:val="-8"/>
          <w:sz w:val="20"/>
          <w:szCs w:val="20"/>
        </w:rPr>
        <w:object w:dxaOrig="240" w:dyaOrig="320">
          <v:shape id="_x0000_i1045" type="#_x0000_t75" style="width:11.25pt;height:15pt" o:ole="" fillcolor="window">
            <v:imagedata r:id="rId107" o:title=""/>
          </v:shape>
          <o:OLEObject Type="Embed" ProgID="Equation.3" ShapeID="_x0000_i1045" DrawAspect="Content" ObjectID="_1536416733" r:id="rId108"/>
        </w:object>
      </w:r>
      <w:r w:rsidRPr="00CA5263">
        <w:rPr>
          <w:b w:val="0"/>
        </w:rPr>
        <w:t>- радиусы ионов.</w:t>
      </w:r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proofErr w:type="spellStart"/>
      <w:r w:rsidRPr="00CA5263">
        <w:rPr>
          <w:b w:val="0"/>
        </w:rPr>
        <w:t>Яцимирский</w:t>
      </w:r>
      <w:proofErr w:type="spellEnd"/>
      <w:r w:rsidRPr="00CA5263">
        <w:rPr>
          <w:b w:val="0"/>
        </w:rPr>
        <w:t xml:space="preserve"> считает, что погрешности при подсчетах для галогенидов щелочных металлов по уравнению </w:t>
      </w:r>
      <w:proofErr w:type="spellStart"/>
      <w:r w:rsidRPr="00CA5263">
        <w:rPr>
          <w:b w:val="0"/>
        </w:rPr>
        <w:t>Капустинского</w:t>
      </w:r>
      <w:proofErr w:type="spellEnd"/>
      <w:r w:rsidRPr="00CA5263">
        <w:rPr>
          <w:b w:val="0"/>
        </w:rPr>
        <w:t xml:space="preserve"> не превышает 1 %.</w:t>
      </w:r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r w:rsidRPr="00CA5263">
        <w:rPr>
          <w:b w:val="0"/>
        </w:rPr>
        <w:t>Энергия кристаллической решетки может быть рассчитана также при помощи уравнения Фаянса</w:t>
      </w:r>
    </w:p>
    <w:p w:rsidR="00CA5263" w:rsidRPr="00CA5263" w:rsidRDefault="00CA5263" w:rsidP="00CA5263">
      <w:pPr>
        <w:pStyle w:val="a3"/>
        <w:spacing w:line="360" w:lineRule="auto"/>
        <w:ind w:firstLine="426"/>
        <w:jc w:val="both"/>
        <w:rPr>
          <w:b w:val="0"/>
        </w:rPr>
      </w:pPr>
      <w:r w:rsidRPr="00CA5263">
        <w:rPr>
          <w:b w:val="0"/>
        </w:rPr>
        <w:t xml:space="preserve">                           </w:t>
      </w:r>
      <w:r w:rsidRPr="00CA5263">
        <w:rPr>
          <w:b w:val="0"/>
          <w:i/>
          <w:iCs/>
          <w:lang w:val="en-US"/>
        </w:rPr>
        <w:t>U</w:t>
      </w:r>
      <w:r w:rsidRPr="00CA5263">
        <w:rPr>
          <w:b w:val="0"/>
          <w:i/>
          <w:iCs/>
          <w:vertAlign w:val="subscript"/>
          <w:lang w:val="en-US"/>
        </w:rPr>
        <w:t>KA</w:t>
      </w:r>
      <w:r w:rsidRPr="00CA5263">
        <w:rPr>
          <w:b w:val="0"/>
        </w:rPr>
        <w:t xml:space="preserve"> </w:t>
      </w:r>
      <w:proofErr w:type="gramStart"/>
      <w:r w:rsidRPr="00CA5263">
        <w:rPr>
          <w:b w:val="0"/>
        </w:rPr>
        <w:t xml:space="preserve">= </w:t>
      </w:r>
      <w:proofErr w:type="gramEnd"/>
      <w:r w:rsidRPr="00CA5263">
        <w:rPr>
          <w:b w:val="0"/>
          <w:position w:val="-10"/>
          <w:sz w:val="20"/>
          <w:szCs w:val="20"/>
          <w:lang w:val="en-US"/>
        </w:rPr>
        <w:object w:dxaOrig="1860" w:dyaOrig="340">
          <v:shape id="_x0000_i1046" type="#_x0000_t75" style="width:84pt;height:15pt" o:ole="" fillcolor="window">
            <v:imagedata r:id="rId109" o:title=""/>
          </v:shape>
          <o:OLEObject Type="Embed" ProgID="Equation.3" ShapeID="_x0000_i1046" DrawAspect="Content" ObjectID="_1536416734" r:id="rId110"/>
        </w:object>
      </w:r>
      <w:r w:rsidRPr="00CA5263">
        <w:rPr>
          <w:b w:val="0"/>
        </w:rPr>
        <w:t>,                         (</w:t>
      </w:r>
      <w:r w:rsidR="00394804">
        <w:rPr>
          <w:b w:val="0"/>
        </w:rPr>
        <w:t>10</w:t>
      </w:r>
      <w:r w:rsidRPr="00CA5263">
        <w:rPr>
          <w:b w:val="0"/>
        </w:rPr>
        <w:t>)</w:t>
      </w:r>
    </w:p>
    <w:p w:rsidR="00CA5263" w:rsidRPr="00CA5263" w:rsidRDefault="00CA5263" w:rsidP="00CA5263">
      <w:pPr>
        <w:pStyle w:val="a3"/>
        <w:spacing w:line="360" w:lineRule="auto"/>
        <w:jc w:val="both"/>
        <w:rPr>
          <w:b w:val="0"/>
          <w:noProof/>
        </w:rPr>
      </w:pPr>
      <w:r w:rsidRPr="00CA5263">
        <w:rPr>
          <w:b w:val="0"/>
        </w:rPr>
        <w:t xml:space="preserve">где </w:t>
      </w:r>
      <w:r w:rsidRPr="00CA5263">
        <w:rPr>
          <w:b w:val="0"/>
          <w:position w:val="-10"/>
          <w:sz w:val="20"/>
          <w:szCs w:val="20"/>
          <w:lang w:val="en-US"/>
        </w:rPr>
        <w:object w:dxaOrig="480" w:dyaOrig="340">
          <v:shape id="_x0000_i1047" type="#_x0000_t75" style="width:21.75pt;height:15pt" o:ole="" fillcolor="window">
            <v:imagedata r:id="rId111" o:title=""/>
          </v:shape>
          <o:OLEObject Type="Embed" ProgID="Equation.3" ShapeID="_x0000_i1047" DrawAspect="Content" ObjectID="_1536416735" r:id="rId112"/>
        </w:object>
      </w:r>
      <w:r w:rsidRPr="00CA5263">
        <w:rPr>
          <w:b w:val="0"/>
        </w:rPr>
        <w:t xml:space="preserve"> и </w:t>
      </w:r>
      <w:r w:rsidRPr="00CA5263">
        <w:rPr>
          <w:b w:val="0"/>
          <w:position w:val="-10"/>
          <w:sz w:val="20"/>
          <w:szCs w:val="20"/>
          <w:lang w:val="en-US"/>
        </w:rPr>
        <w:object w:dxaOrig="460" w:dyaOrig="340">
          <v:shape id="_x0000_i1048" type="#_x0000_t75" style="width:21pt;height:15pt" o:ole="" fillcolor="window">
            <v:imagedata r:id="rId113" o:title=""/>
          </v:shape>
          <o:OLEObject Type="Embed" ProgID="Equation.3" ShapeID="_x0000_i1048" DrawAspect="Content" ObjectID="_1536416736" r:id="rId114"/>
        </w:object>
      </w:r>
      <w:r w:rsidRPr="00CA5263">
        <w:rPr>
          <w:b w:val="0"/>
        </w:rPr>
        <w:t>– теплоты гидратац</w:t>
      </w:r>
      <w:proofErr w:type="gramStart"/>
      <w:r w:rsidRPr="00CA5263">
        <w:rPr>
          <w:b w:val="0"/>
        </w:rPr>
        <w:t>ии ио</w:t>
      </w:r>
      <w:proofErr w:type="gramEnd"/>
      <w:r w:rsidRPr="00CA5263">
        <w:rPr>
          <w:b w:val="0"/>
        </w:rPr>
        <w:t xml:space="preserve">нов, составляющих решетку соли; </w:t>
      </w:r>
      <w:r w:rsidRPr="00CA5263">
        <w:rPr>
          <w:b w:val="0"/>
          <w:position w:val="-10"/>
          <w:sz w:val="20"/>
          <w:szCs w:val="20"/>
          <w:lang w:val="en-US"/>
        </w:rPr>
        <w:object w:dxaOrig="540" w:dyaOrig="340">
          <v:shape id="_x0000_i1049" type="#_x0000_t75" style="width:24pt;height:15pt" o:ole="" fillcolor="window">
            <v:imagedata r:id="rId115" o:title=""/>
          </v:shape>
          <o:OLEObject Type="Embed" ProgID="Equation.3" ShapeID="_x0000_i1049" DrawAspect="Content" ObjectID="_1536416737" r:id="rId116"/>
        </w:object>
      </w:r>
      <w:r w:rsidRPr="00CA5263">
        <w:rPr>
          <w:b w:val="0"/>
        </w:rPr>
        <w:t xml:space="preserve"> - </w:t>
      </w:r>
      <w:r w:rsidRPr="00CA5263">
        <w:rPr>
          <w:b w:val="0"/>
          <w:noProof/>
        </w:rPr>
        <w:t>теплота растворения соли при нулевой ионной силе.</w:t>
      </w:r>
    </w:p>
    <w:p w:rsidR="00CA5263" w:rsidRDefault="00CA5263" w:rsidP="00CA5263">
      <w:pPr>
        <w:pStyle w:val="a3"/>
        <w:spacing w:line="360" w:lineRule="auto"/>
        <w:ind w:firstLine="426"/>
        <w:jc w:val="both"/>
        <w:rPr>
          <w:b w:val="0"/>
          <w:noProof/>
        </w:rPr>
      </w:pPr>
      <w:r w:rsidRPr="00CA5263">
        <w:rPr>
          <w:b w:val="0"/>
          <w:noProof/>
        </w:rPr>
        <w:t>Для вычисления энергии кристаллической решетки солей по уравнению Капустинского необходимо иметь данные о радиусах ионов. Яцимирский и Капустинский пользовались для этого радиусами, найденными из структурных данных, а если они неизвестны, то – введенной Капустинским величиной термохимических радиусов ионов. По определению Яцимир-ского, “термохимический радиус есть радиус гипотетического сферического иона, энергетически замещающего данный ион в кристаллической решетке соли”. Для сферического иона нет различия между термохимическими и кристаллохимическими радиусами ионов.</w:t>
      </w:r>
    </w:p>
    <w:p w:rsidR="00F46E6A" w:rsidRPr="00DB3DB9" w:rsidRDefault="00F46E6A" w:rsidP="00F46E6A">
      <w:pPr>
        <w:shd w:val="clear" w:color="auto" w:fill="FFFFFF"/>
        <w:tabs>
          <w:tab w:val="left" w:pos="3348"/>
        </w:tabs>
        <w:ind w:firstLine="454"/>
        <w:jc w:val="both"/>
        <w:outlineLvl w:val="0"/>
        <w:rPr>
          <w:rFonts w:ascii="Times New Roman" w:hAnsi="Times New Roman" w:cs="Times New Roman"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</w:t>
      </w:r>
      <w:r w:rsidRPr="00DB3DB9">
        <w:rPr>
          <w:rFonts w:ascii="Times New Roman" w:hAnsi="Times New Roman" w:cs="Times New Roman"/>
          <w:b/>
          <w:color w:val="000000"/>
          <w:sz w:val="28"/>
        </w:rPr>
        <w:t>Модель Борна для расчета энергии сольватации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1"/>
          <w:sz w:val="28"/>
        </w:rPr>
      </w:pPr>
      <w:proofErr w:type="spellStart"/>
      <w:r w:rsidRPr="00DB3DB9">
        <w:rPr>
          <w:rFonts w:ascii="Times New Roman" w:hAnsi="Times New Roman" w:cs="Times New Roman"/>
          <w:color w:val="000000"/>
          <w:spacing w:val="1"/>
          <w:sz w:val="28"/>
        </w:rPr>
        <w:t>Сольватирующая</w:t>
      </w:r>
      <w:proofErr w:type="spellEnd"/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способность растворителя, </w:t>
      </w:r>
      <w:r>
        <w:rPr>
          <w:rFonts w:ascii="Times New Roman" w:hAnsi="Times New Roman" w:cs="Times New Roman"/>
          <w:color w:val="000000"/>
          <w:spacing w:val="1"/>
          <w:sz w:val="28"/>
        </w:rPr>
        <w:t xml:space="preserve">в соответствии с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 w:rsidRPr="00DB3DB9">
        <w:rPr>
          <w:rFonts w:ascii="Times New Roman" w:hAnsi="Times New Roman" w:cs="Times New Roman"/>
          <w:color w:val="000000"/>
          <w:spacing w:val="1"/>
          <w:sz w:val="28"/>
        </w:rPr>
        <w:t>гидратной</w:t>
      </w:r>
      <w:proofErr w:type="spellEnd"/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теори</w:t>
      </w:r>
      <w:r>
        <w:rPr>
          <w:rFonts w:ascii="Times New Roman" w:hAnsi="Times New Roman" w:cs="Times New Roman"/>
          <w:color w:val="000000"/>
          <w:spacing w:val="1"/>
          <w:sz w:val="28"/>
        </w:rPr>
        <w:t>ей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растворов Менделеева,  </w:t>
      </w:r>
      <w:r w:rsidR="007D34A2">
        <w:rPr>
          <w:rFonts w:ascii="Times New Roman" w:hAnsi="Times New Roman" w:cs="Times New Roman"/>
          <w:color w:val="000000"/>
          <w:spacing w:val="1"/>
          <w:sz w:val="28"/>
        </w:rPr>
        <w:t xml:space="preserve">как видно,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играет решающую роль в процессе </w:t>
      </w:r>
      <w:r w:rsidR="007D34A2">
        <w:rPr>
          <w:rFonts w:ascii="Times New Roman" w:hAnsi="Times New Roman" w:cs="Times New Roman"/>
          <w:color w:val="000000"/>
          <w:spacing w:val="1"/>
          <w:sz w:val="28"/>
        </w:rPr>
        <w:t>образования раствора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, так как при растворении необходимо разрушить кристаллическую решетку и перенести ионы в раствор, на что требуется определенная </w:t>
      </w:r>
      <w:r w:rsidR="007D34A2">
        <w:rPr>
          <w:rFonts w:ascii="Times New Roman" w:hAnsi="Times New Roman" w:cs="Times New Roman"/>
          <w:color w:val="000000"/>
          <w:spacing w:val="1"/>
          <w:sz w:val="28"/>
        </w:rPr>
        <w:t>работа разрыва</w:t>
      </w:r>
      <w:r>
        <w:rPr>
          <w:rFonts w:ascii="Times New Roman" w:hAnsi="Times New Roman" w:cs="Times New Roman"/>
          <w:color w:val="000000"/>
          <w:spacing w:val="1"/>
          <w:sz w:val="28"/>
        </w:rPr>
        <w:t>, впоследствии названная энергией сольватации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.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E146D">
        <w:rPr>
          <w:rFonts w:ascii="Times New Roman" w:hAnsi="Times New Roman" w:cs="Times New Roman"/>
          <w:bCs/>
          <w:color w:val="000000"/>
          <w:spacing w:val="1"/>
          <w:sz w:val="28"/>
        </w:rPr>
        <w:t>Согласно модели Борна,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</w:rPr>
        <w:t xml:space="preserve"> э</w:t>
      </w:r>
      <w:r w:rsidRPr="00DB3DB9">
        <w:rPr>
          <w:rFonts w:ascii="Times New Roman" w:hAnsi="Times New Roman" w:cs="Times New Roman"/>
          <w:b/>
          <w:bCs/>
          <w:color w:val="000000"/>
          <w:spacing w:val="1"/>
          <w:sz w:val="28"/>
        </w:rPr>
        <w:t xml:space="preserve">нергия сольватации представляет собой выигрыш в энергии, который получается при перенесении моля исследуемых ионов из </w:t>
      </w:r>
      <w:r w:rsidRPr="00DB3DB9">
        <w:rPr>
          <w:rFonts w:ascii="Times New Roman" w:hAnsi="Times New Roman" w:cs="Times New Roman"/>
          <w:b/>
          <w:bCs/>
          <w:color w:val="000000"/>
          <w:spacing w:val="8"/>
          <w:sz w:val="28"/>
        </w:rPr>
        <w:t>вакуума в данный растворитель.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 xml:space="preserve"> При этом предполагается, что 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такой выигрыш энергии не включает электростатического взаимо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t>действия ионов, которое неизбежно сказалось бы уже при вве</w:t>
      </w:r>
      <w:r w:rsidRPr="00DB3DB9">
        <w:rPr>
          <w:rFonts w:ascii="Times New Roman" w:hAnsi="Times New Roman" w:cs="Times New Roman"/>
          <w:color w:val="000000"/>
          <w:spacing w:val="8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дении в растворитель второго и каждого последующего иона.  </w:t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Чтобы избежать этого осложнения, раствор нужно поддерживать </w:t>
      </w:r>
      <w:proofErr w:type="spellStart"/>
      <w:r w:rsidRPr="00DB3DB9">
        <w:rPr>
          <w:rFonts w:ascii="Times New Roman" w:hAnsi="Times New Roman" w:cs="Times New Roman"/>
          <w:color w:val="000000"/>
          <w:spacing w:val="3"/>
          <w:sz w:val="28"/>
        </w:rPr>
        <w:t>электронейтральным</w:t>
      </w:r>
      <w:proofErr w:type="spellEnd"/>
      <w:r w:rsidRPr="00DB3DB9">
        <w:rPr>
          <w:rFonts w:ascii="Times New Roman" w:hAnsi="Times New Roman" w:cs="Times New Roman"/>
          <w:color w:val="000000"/>
          <w:spacing w:val="3"/>
          <w:sz w:val="28"/>
        </w:rPr>
        <w:t>, т.е. вводить в него соответствующее коли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чество ионов противоположного знака, а </w:t>
      </w:r>
      <w:r>
        <w:rPr>
          <w:rFonts w:ascii="Times New Roman" w:hAnsi="Times New Roman" w:cs="Times New Roman"/>
          <w:color w:val="000000"/>
          <w:spacing w:val="1"/>
          <w:sz w:val="28"/>
        </w:rPr>
        <w:t>электростатическое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 xml:space="preserve"> взаимо</w:t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действие между катионами и анионами элиминировать достаточ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1"/>
          <w:sz w:val="28"/>
        </w:rPr>
        <w:t>ным   (теоретически   бесконечным)   разбавлением   раствора.</w:t>
      </w: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Наиболее простая модель для оценки 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энергии сольватации была предложена </w:t>
      </w:r>
      <w:r>
        <w:rPr>
          <w:rFonts w:ascii="Times New Roman" w:hAnsi="Times New Roman" w:cs="Times New Roman"/>
          <w:color w:val="000000"/>
          <w:spacing w:val="9"/>
          <w:sz w:val="28"/>
        </w:rPr>
        <w:t xml:space="preserve">также 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М. Борном. Согласно этой модели ион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рассматривается как заряженный шарик 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t xml:space="preserve">радиуса </w:t>
      </w:r>
      <w:proofErr w:type="spellStart"/>
      <w:r w:rsidRPr="00DB3DB9">
        <w:rPr>
          <w:rFonts w:ascii="Times New Roman" w:hAnsi="Times New Roman" w:cs="Times New Roman"/>
          <w:color w:val="000000"/>
          <w:spacing w:val="3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3"/>
          <w:sz w:val="28"/>
          <w:vertAlign w:val="subscript"/>
          <w:lang w:val="en-US"/>
        </w:rPr>
        <w:t>i</w:t>
      </w:r>
      <w:proofErr w:type="spellEnd"/>
      <w:r w:rsidRPr="00DB3DB9">
        <w:rPr>
          <w:rFonts w:ascii="Times New Roman" w:hAnsi="Times New Roman" w:cs="Times New Roman"/>
          <w:color w:val="000000"/>
          <w:spacing w:val="3"/>
          <w:sz w:val="28"/>
        </w:rPr>
        <w:t>, а растворитель как сплош</w:t>
      </w:r>
      <w:r w:rsidRPr="00DB3DB9">
        <w:rPr>
          <w:rFonts w:ascii="Times New Roman" w:hAnsi="Times New Roman" w:cs="Times New Roman"/>
          <w:color w:val="000000"/>
          <w:spacing w:val="3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2"/>
          <w:sz w:val="28"/>
        </w:rPr>
        <w:t xml:space="preserve">ная однородная среда с диэлектрической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постоянной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ym w:font="Symbol" w:char="F065"/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. Процесс переноса заря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женного шарика из вакуума в  среду 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>разбивается на три этапа</w:t>
      </w:r>
      <w:r>
        <w:rPr>
          <w:rFonts w:ascii="Times New Roman" w:hAnsi="Times New Roman" w:cs="Times New Roman"/>
          <w:color w:val="000000"/>
          <w:spacing w:val="7"/>
          <w:sz w:val="28"/>
        </w:rPr>
        <w:t xml:space="preserve">, </w:t>
      </w:r>
      <w:r w:rsidR="007D34A2">
        <w:rPr>
          <w:rFonts w:ascii="Times New Roman" w:hAnsi="Times New Roman" w:cs="Times New Roman"/>
          <w:color w:val="000000"/>
          <w:spacing w:val="7"/>
          <w:sz w:val="28"/>
        </w:rPr>
        <w:t>схема 2</w:t>
      </w:r>
      <w:r w:rsidRPr="00DB3DB9">
        <w:rPr>
          <w:rFonts w:ascii="Times New Roman" w:hAnsi="Times New Roman" w:cs="Times New Roman"/>
          <w:color w:val="000000"/>
          <w:spacing w:val="7"/>
          <w:sz w:val="28"/>
        </w:rPr>
        <w:t>:</w:t>
      </w: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color w:val="000000"/>
          <w:spacing w:val="7"/>
          <w:sz w:val="28"/>
        </w:rPr>
        <w:t>1) разряд ша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>рика в вакууме;</w:t>
      </w:r>
    </w:p>
    <w:p w:rsidR="005A7BB5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 w:rsidRPr="00DB3DB9">
        <w:rPr>
          <w:rFonts w:ascii="Times New Roman" w:hAnsi="Times New Roman" w:cs="Times New Roman"/>
          <w:color w:val="000000"/>
          <w:spacing w:val="6"/>
          <w:sz w:val="28"/>
        </w:rPr>
        <w:t>2) перенос незаряженно</w:t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>го  шарика   из вакуума  в   растворитель;</w:t>
      </w:r>
    </w:p>
    <w:p w:rsidR="00F46E6A" w:rsidRPr="00DB3DB9" w:rsidRDefault="007D34A2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3)заряжение шарика в среде</w:t>
      </w:r>
      <w:r w:rsidR="00F46E6A" w:rsidRPr="00DB3DB9">
        <w:rPr>
          <w:rFonts w:ascii="Times New Roman" w:hAnsi="Times New Roman" w:cs="Times New Roman"/>
          <w:color w:val="000000"/>
          <w:spacing w:val="-1"/>
          <w:sz w:val="28"/>
        </w:rPr>
        <w:t>.</w:t>
      </w: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7"/>
          <w:sz w:val="28"/>
        </w:rPr>
      </w:pPr>
      <w:r w:rsidRPr="00DB3DB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1828800</wp:posOffset>
            </wp:positionH>
            <wp:positionV relativeFrom="paragraph">
              <wp:posOffset>133350</wp:posOffset>
            </wp:positionV>
            <wp:extent cx="2117090" cy="1620520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rPr>
          <w:rFonts w:ascii="Times New Roman" w:hAnsi="Times New Roman" w:cs="Times New Roman"/>
          <w:color w:val="000000"/>
          <w:spacing w:val="6"/>
          <w:sz w:val="28"/>
        </w:rPr>
      </w:pP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</w:t>
      </w:r>
    </w:p>
    <w:p w:rsidR="00F46E6A" w:rsidRDefault="005A7BB5" w:rsidP="005A7BB5">
      <w:pPr>
        <w:shd w:val="clear" w:color="auto" w:fill="FFFFFF"/>
        <w:tabs>
          <w:tab w:val="left" w:pos="7530"/>
        </w:tabs>
        <w:ind w:firstLine="454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ab/>
      </w:r>
    </w:p>
    <w:p w:rsidR="00B47E3D" w:rsidRDefault="00B47E3D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</w:p>
    <w:p w:rsidR="00B47E3D" w:rsidRDefault="00B47E3D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  <w:r w:rsidRPr="00DB3DB9">
        <w:rPr>
          <w:rFonts w:ascii="Times New Roman" w:hAnsi="Times New Roman" w:cs="Times New Roman"/>
          <w:color w:val="000000"/>
          <w:spacing w:val="-1"/>
          <w:sz w:val="28"/>
        </w:rPr>
        <w:t>Схема</w:t>
      </w:r>
      <w:r w:rsidR="00CD0B30">
        <w:rPr>
          <w:rFonts w:ascii="Times New Roman" w:hAnsi="Times New Roman" w:cs="Times New Roman"/>
          <w:color w:val="000000"/>
          <w:spacing w:val="-1"/>
          <w:sz w:val="28"/>
        </w:rPr>
        <w:t xml:space="preserve"> 2</w:t>
      </w:r>
      <w:r w:rsidRPr="00DB3DB9">
        <w:rPr>
          <w:rFonts w:ascii="Times New Roman" w:hAnsi="Times New Roman" w:cs="Times New Roman"/>
          <w:color w:val="000000"/>
          <w:spacing w:val="-1"/>
          <w:sz w:val="28"/>
        </w:rPr>
        <w:t xml:space="preserve"> для расчета энергии сольватац</w:t>
      </w:r>
      <w:proofErr w:type="gramStart"/>
      <w:r w:rsidRPr="00DB3DB9">
        <w:rPr>
          <w:rFonts w:ascii="Times New Roman" w:hAnsi="Times New Roman" w:cs="Times New Roman"/>
          <w:color w:val="000000"/>
          <w:spacing w:val="-1"/>
          <w:sz w:val="28"/>
        </w:rPr>
        <w:t>ии ио</w:t>
      </w:r>
      <w:proofErr w:type="gramEnd"/>
      <w:r w:rsidRPr="00DB3DB9">
        <w:rPr>
          <w:rFonts w:ascii="Times New Roman" w:hAnsi="Times New Roman" w:cs="Times New Roman"/>
          <w:color w:val="000000"/>
          <w:spacing w:val="-1"/>
          <w:sz w:val="28"/>
        </w:rPr>
        <w:t>на по модели Борна</w:t>
      </w: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3"/>
          <w:sz w:val="28"/>
        </w:rPr>
        <w:t>При этом предполагается, что работа на  в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тором этапе 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2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>=0, а для расчета ра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softHyphen/>
        <w:t>боты на этапах 1 и 3 (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3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>) исполь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>зуются основные законы электростатики. Так, согласно закону Ку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softHyphen/>
        <w:t xml:space="preserve">лона сила взаимодействия зарядов </w:t>
      </w:r>
      <w:r w:rsidRPr="00DB3DB9">
        <w:rPr>
          <w:rFonts w:ascii="Times New Roman" w:hAnsi="Times New Roman" w:cs="Times New Roman"/>
          <w:color w:val="000000"/>
          <w:spacing w:val="5"/>
          <w:sz w:val="28"/>
          <w:lang w:val="en-US"/>
        </w:rPr>
        <w:t>q</w:t>
      </w:r>
      <w:r w:rsidRPr="00DB3DB9">
        <w:rPr>
          <w:rFonts w:ascii="Times New Roman" w:hAnsi="Times New Roman" w:cs="Times New Roman"/>
          <w:color w:val="000000"/>
          <w:spacing w:val="5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5"/>
          <w:sz w:val="28"/>
          <w:lang w:val="en-US"/>
        </w:rPr>
        <w:t>q</w:t>
      </w:r>
      <w:r w:rsidRPr="00DB3DB9">
        <w:rPr>
          <w:rFonts w:ascii="Times New Roman" w:hAnsi="Times New Roman" w:cs="Times New Roman"/>
          <w:color w:val="000000"/>
          <w:spacing w:val="5"/>
          <w:sz w:val="28"/>
          <w:vertAlign w:val="subscript"/>
        </w:rPr>
        <w:t>2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t xml:space="preserve"> (с учетом знака), нахо</w:t>
      </w:r>
      <w:r w:rsidRPr="00DB3DB9">
        <w:rPr>
          <w:rFonts w:ascii="Times New Roman" w:hAnsi="Times New Roman" w:cs="Times New Roman"/>
          <w:color w:val="000000"/>
          <w:spacing w:val="5"/>
          <w:sz w:val="28"/>
        </w:rPr>
        <w:softHyphen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дящихся в среде </w:t>
      </w:r>
      <w:proofErr w:type="gramStart"/>
      <w:r w:rsidRPr="00DB3DB9">
        <w:rPr>
          <w:rFonts w:ascii="Times New Roman" w:hAnsi="Times New Roman" w:cs="Times New Roman"/>
          <w:color w:val="000000"/>
          <w:spacing w:val="6"/>
          <w:sz w:val="28"/>
        </w:rPr>
        <w:t>с</w:t>
      </w:r>
      <w:proofErr w:type="gramEnd"/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диэлектрической постоянной </w:t>
      </w:r>
      <w:r w:rsidRPr="00DB3DB9">
        <w:rPr>
          <w:rFonts w:ascii="Times New Roman" w:hAnsi="Times New Roman" w:cs="Times New Roman"/>
          <w:color w:val="000000"/>
          <w:spacing w:val="6"/>
          <w:sz w:val="28"/>
          <w:lang w:val="en-US"/>
        </w:rPr>
        <w:sym w:font="Symbol" w:char="F065"/>
      </w:r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 на расстоянии </w:t>
      </w:r>
      <w:proofErr w:type="spellStart"/>
      <w:r w:rsidRPr="00DB3DB9">
        <w:rPr>
          <w:rFonts w:ascii="Times New Roman" w:hAnsi="Times New Roman" w:cs="Times New Roman"/>
          <w:color w:val="000000"/>
          <w:spacing w:val="6"/>
          <w:sz w:val="28"/>
        </w:rPr>
        <w:t>r</w:t>
      </w:r>
      <w:proofErr w:type="spellEnd"/>
      <w:r w:rsidRPr="00DB3DB9">
        <w:rPr>
          <w:rFonts w:ascii="Times New Roman" w:hAnsi="Times New Roman" w:cs="Times New Roman"/>
          <w:color w:val="000000"/>
          <w:spacing w:val="6"/>
          <w:sz w:val="28"/>
        </w:rPr>
        <w:t xml:space="preserve">,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равна:</w:t>
      </w:r>
    </w:p>
    <w:p w:rsidR="00F46E6A" w:rsidRPr="00DB3DB9" w:rsidRDefault="00F46E6A" w:rsidP="00F46E6A">
      <w:pPr>
        <w:shd w:val="clear" w:color="auto" w:fill="FFFFFF"/>
        <w:tabs>
          <w:tab w:val="left" w:pos="5245"/>
          <w:tab w:val="left" w:leader="underscore" w:pos="5969"/>
          <w:tab w:val="left" w:leader="underscore" w:pos="6521"/>
        </w:tabs>
        <w:jc w:val="center"/>
        <w:rPr>
          <w:rFonts w:ascii="Times New Roman" w:hAnsi="Times New Roman" w:cs="Times New Roman"/>
          <w:color w:val="000000"/>
          <w:spacing w:val="4"/>
          <w:sz w:val="28"/>
        </w:rPr>
      </w:pPr>
      <w:r w:rsidRPr="00DB3DB9">
        <w:rPr>
          <w:rFonts w:ascii="Times New Roman" w:hAnsi="Times New Roman" w:cs="Times New Roman"/>
          <w:color w:val="000000"/>
          <w:spacing w:val="4"/>
          <w:position w:val="-34"/>
          <w:sz w:val="28"/>
        </w:rPr>
        <w:object w:dxaOrig="1440" w:dyaOrig="740">
          <v:shape id="_x0000_i1050" type="#_x0000_t75" style="width:1in;height:36.75pt" o:ole="">
            <v:imagedata r:id="rId118" o:title=""/>
          </v:shape>
          <o:OLEObject Type="Embed" ProgID="Equation.3" ShapeID="_x0000_i1050" DrawAspect="Content" ObjectID="_1536416738" r:id="rId119"/>
        </w:objec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                             (</w:t>
      </w:r>
      <w:r w:rsidR="00CD0B30">
        <w:rPr>
          <w:rFonts w:ascii="Times New Roman" w:hAnsi="Times New Roman" w:cs="Times New Roman"/>
          <w:color w:val="000000"/>
          <w:spacing w:val="4"/>
          <w:sz w:val="28"/>
        </w:rPr>
        <w:t>11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)</w:t>
      </w:r>
    </w:p>
    <w:p w:rsidR="00F46E6A" w:rsidRPr="00DB3DB9" w:rsidRDefault="00F46E6A" w:rsidP="00F46E6A">
      <w:pPr>
        <w:shd w:val="clear" w:color="auto" w:fill="FFFFFF"/>
        <w:tabs>
          <w:tab w:val="left" w:leader="underscore" w:pos="5969"/>
          <w:tab w:val="left" w:leader="underscore" w:pos="6415"/>
        </w:tabs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Поэтому напряженность поля </w:t>
      </w:r>
      <w:r w:rsidRPr="00DB3DB9">
        <w:rPr>
          <w:rFonts w:ascii="Times New Roman" w:hAnsi="Times New Roman" w:cs="Times New Roman"/>
          <w:color w:val="000000"/>
          <w:spacing w:val="9"/>
          <w:sz w:val="28"/>
          <w:lang w:val="en-US"/>
        </w:rPr>
        <w:t>X</w:t>
      </w:r>
      <w:r w:rsidRPr="00DB3DB9">
        <w:rPr>
          <w:rFonts w:ascii="Times New Roman" w:hAnsi="Times New Roman" w:cs="Times New Roman"/>
          <w:color w:val="000000"/>
          <w:spacing w:val="9"/>
          <w:sz w:val="28"/>
        </w:rPr>
        <w:t xml:space="preserve">, т. е. сила, которая действует на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заряд  +1,  находящийся  в  среде  на  расстоянии 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r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от  заряда  </w:t>
      </w:r>
      <w:r w:rsidRPr="00DB3DB9">
        <w:rPr>
          <w:rFonts w:ascii="Times New Roman" w:hAnsi="Times New Roman" w:cs="Times New Roman"/>
          <w:color w:val="000000"/>
          <w:spacing w:val="4"/>
          <w:sz w:val="28"/>
          <w:lang w:val="en-US"/>
        </w:rPr>
        <w:t>q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>, составляет:</w:t>
      </w:r>
      <w:r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</w: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</w:t>
      </w:r>
      <w:r w:rsidRPr="00DB3DB9">
        <w:rPr>
          <w:rFonts w:ascii="Times New Roman" w:hAnsi="Times New Roman" w:cs="Times New Roman"/>
          <w:color w:val="000000"/>
          <w:spacing w:val="4"/>
          <w:position w:val="-34"/>
          <w:sz w:val="28"/>
        </w:rPr>
        <w:object w:dxaOrig="1480" w:dyaOrig="720">
          <v:shape id="_x0000_i1051" type="#_x0000_t75" style="width:74.25pt;height:36pt" o:ole="">
            <v:imagedata r:id="rId120" o:title=""/>
          </v:shape>
          <o:OLEObject Type="Embed" ProgID="Equation.3" ShapeID="_x0000_i1051" DrawAspect="Content" ObjectID="_1536416739" r:id="rId121"/>
        </w:object>
      </w:r>
      <w:r w:rsidRPr="00DB3DB9">
        <w:rPr>
          <w:rFonts w:ascii="Times New Roman" w:hAnsi="Times New Roman" w:cs="Times New Roman"/>
          <w:color w:val="000000"/>
          <w:spacing w:val="4"/>
          <w:sz w:val="28"/>
        </w:rPr>
        <w:t xml:space="preserve">                                              (</w:t>
      </w:r>
      <w:r w:rsidR="00CD0B30">
        <w:rPr>
          <w:rFonts w:ascii="Times New Roman" w:hAnsi="Times New Roman" w:cs="Times New Roman"/>
          <w:color w:val="000000"/>
          <w:spacing w:val="4"/>
          <w:sz w:val="28"/>
        </w:rPr>
        <w:t>12)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Поскольку напряженность поля связанна с электрическим потенциалом </w:t>
      </w:r>
      <w:r w:rsidRPr="00DB3DB9">
        <w:rPr>
          <w:rFonts w:ascii="Times New Roman" w:hAnsi="Times New Roman" w:cs="Times New Roman"/>
          <w:sz w:val="28"/>
        </w:rPr>
        <w:sym w:font="Symbol" w:char="F06A"/>
      </w:r>
      <w:r w:rsidRPr="00DB3DB9">
        <w:rPr>
          <w:rFonts w:ascii="Times New Roman" w:hAnsi="Times New Roman" w:cs="Times New Roman"/>
          <w:sz w:val="28"/>
        </w:rPr>
        <w:t xml:space="preserve"> общей формулой Х=-</w:t>
      </w:r>
      <w:r w:rsidRPr="00DB3DB9">
        <w:rPr>
          <w:rFonts w:ascii="Times New Roman" w:hAnsi="Times New Roman" w:cs="Times New Roman"/>
          <w:sz w:val="28"/>
          <w:lang w:val="en-US"/>
        </w:rPr>
        <w:t>d</w:t>
      </w:r>
      <w:r w:rsidRPr="00DB3DB9">
        <w:rPr>
          <w:rFonts w:ascii="Times New Roman" w:hAnsi="Times New Roman" w:cs="Times New Roman"/>
          <w:sz w:val="28"/>
        </w:rPr>
        <w:sym w:font="Symbol" w:char="F06A"/>
      </w:r>
      <w:r w:rsidRPr="00DB3DB9">
        <w:rPr>
          <w:rFonts w:ascii="Times New Roman" w:hAnsi="Times New Roman" w:cs="Times New Roman"/>
          <w:sz w:val="28"/>
        </w:rPr>
        <w:t>/</w:t>
      </w:r>
      <w:proofErr w:type="spellStart"/>
      <w:r w:rsidRPr="00DB3DB9">
        <w:rPr>
          <w:rFonts w:ascii="Times New Roman" w:hAnsi="Times New Roman" w:cs="Times New Roman"/>
          <w:sz w:val="28"/>
          <w:lang w:val="en-US"/>
        </w:rPr>
        <w:t>dr</w:t>
      </w:r>
      <w:proofErr w:type="spellEnd"/>
      <w:r w:rsidRPr="00DB3DB9">
        <w:rPr>
          <w:rFonts w:ascii="Times New Roman" w:hAnsi="Times New Roman" w:cs="Times New Roman"/>
          <w:sz w:val="28"/>
        </w:rPr>
        <w:t xml:space="preserve">, то для потенциала на поверхности сферы радиуса </w:t>
      </w:r>
      <w:proofErr w:type="spellStart"/>
      <w:r w:rsidRPr="00DB3DB9">
        <w:rPr>
          <w:rFonts w:ascii="Times New Roman" w:hAnsi="Times New Roman" w:cs="Times New Roman"/>
          <w:sz w:val="28"/>
          <w:lang w:val="en-US"/>
        </w:rPr>
        <w:t>r</w:t>
      </w:r>
      <w:r w:rsidRPr="00DB3DB9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DB3DB9">
        <w:rPr>
          <w:rFonts w:ascii="Times New Roman" w:hAnsi="Times New Roman" w:cs="Times New Roman"/>
          <w:sz w:val="28"/>
        </w:rPr>
        <w:t xml:space="preserve"> получаем: 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</w:t>
      </w:r>
      <w:r w:rsidRPr="00DB3DB9">
        <w:rPr>
          <w:rFonts w:ascii="Times New Roman" w:hAnsi="Times New Roman" w:cs="Times New Roman"/>
          <w:position w:val="-34"/>
          <w:sz w:val="28"/>
        </w:rPr>
        <w:object w:dxaOrig="3739" w:dyaOrig="780">
          <v:shape id="_x0000_i1052" type="#_x0000_t75" style="width:187.5pt;height:39pt" o:ole="">
            <v:imagedata r:id="rId122" o:title=""/>
          </v:shape>
          <o:OLEObject Type="Embed" ProgID="Equation.3" ShapeID="_x0000_i1052" DrawAspect="Content" ObjectID="_1536416740" r:id="rId123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(1</w:t>
      </w:r>
      <w:r w:rsidR="00CD0B30">
        <w:rPr>
          <w:rFonts w:ascii="Times New Roman" w:hAnsi="Times New Roman" w:cs="Times New Roman"/>
          <w:sz w:val="28"/>
        </w:rPr>
        <w:t>3</w:t>
      </w:r>
      <w:r w:rsidRPr="00DB3DB9">
        <w:rPr>
          <w:rFonts w:ascii="Times New Roman" w:hAnsi="Times New Roman" w:cs="Times New Roman"/>
          <w:sz w:val="28"/>
        </w:rPr>
        <w:t>),</w:t>
      </w:r>
    </w:p>
    <w:p w:rsidR="00F46E6A" w:rsidRPr="00DB3DB9" w:rsidRDefault="00F46E6A" w:rsidP="00F46E6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>где нижний предел интегрирования соответствует выбору нулевого потенциала на бесконечно большом расстоянии от рассматриваемой сферы. Из уравнения (10) вытекает следующая формула для работы заряжения сферы:</w:t>
      </w:r>
    </w:p>
    <w:p w:rsidR="00F46E6A" w:rsidRPr="00DB3DB9" w:rsidRDefault="00F46E6A" w:rsidP="00F46E6A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DB3DB9">
        <w:rPr>
          <w:rFonts w:ascii="Times New Roman" w:hAnsi="Times New Roman" w:cs="Times New Roman"/>
          <w:position w:val="-32"/>
          <w:sz w:val="28"/>
        </w:rPr>
        <w:object w:dxaOrig="3280" w:dyaOrig="760">
          <v:shape id="_x0000_i1053" type="#_x0000_t75" style="width:164.25pt;height:38.25pt" o:ole="">
            <v:imagedata r:id="rId124" o:title=""/>
          </v:shape>
          <o:OLEObject Type="Embed" ProgID="Equation.3" ShapeID="_x0000_i1053" DrawAspect="Content" ObjectID="_1536416741" r:id="rId125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(1</w:t>
      </w:r>
      <w:r w:rsidR="00CD0B30">
        <w:rPr>
          <w:rFonts w:ascii="Times New Roman" w:hAnsi="Times New Roman" w:cs="Times New Roman"/>
          <w:sz w:val="28"/>
        </w:rPr>
        <w:t>4</w:t>
      </w:r>
      <w:r w:rsidRPr="00DB3DB9">
        <w:rPr>
          <w:rFonts w:ascii="Times New Roman" w:hAnsi="Times New Roman" w:cs="Times New Roman"/>
          <w:sz w:val="28"/>
        </w:rPr>
        <w:t>)</w:t>
      </w:r>
    </w:p>
    <w:p w:rsidR="00F46E6A" w:rsidRPr="00DB3DB9" w:rsidRDefault="00F46E6A" w:rsidP="00F46E6A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8"/>
          <w:highlight w:val="red"/>
        </w:rPr>
      </w:pPr>
      <w:r w:rsidRPr="00DB3DB9">
        <w:rPr>
          <w:rFonts w:ascii="Times New Roman" w:hAnsi="Times New Roman" w:cs="Times New Roman"/>
          <w:sz w:val="28"/>
        </w:rPr>
        <w:t>В соответствии с формулой (1</w:t>
      </w:r>
      <w:r w:rsidR="00CD0B30">
        <w:rPr>
          <w:rFonts w:ascii="Times New Roman" w:hAnsi="Times New Roman" w:cs="Times New Roman"/>
          <w:sz w:val="28"/>
        </w:rPr>
        <w:t>4</w:t>
      </w:r>
      <w:r w:rsidRPr="00DB3DB9">
        <w:rPr>
          <w:rFonts w:ascii="Times New Roman" w:hAnsi="Times New Roman" w:cs="Times New Roman"/>
          <w:sz w:val="28"/>
        </w:rPr>
        <w:t xml:space="preserve">) для работ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>1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 и </w:t>
      </w:r>
      <w:r w:rsidRPr="00DB3DB9">
        <w:rPr>
          <w:rFonts w:ascii="Times New Roman" w:hAnsi="Times New Roman" w:cs="Times New Roman"/>
          <w:color w:val="000000"/>
          <w:spacing w:val="11"/>
          <w:sz w:val="28"/>
          <w:lang w:val="en-US"/>
        </w:rPr>
        <w:t>W</w:t>
      </w:r>
      <w:r w:rsidRPr="00DB3DB9">
        <w:rPr>
          <w:rFonts w:ascii="Times New Roman" w:hAnsi="Times New Roman" w:cs="Times New Roman"/>
          <w:color w:val="000000"/>
          <w:spacing w:val="11"/>
          <w:sz w:val="28"/>
          <w:vertAlign w:val="subscript"/>
        </w:rPr>
        <w:t xml:space="preserve">3 </w:t>
      </w:r>
      <w:r w:rsidRPr="00DB3DB9">
        <w:rPr>
          <w:rFonts w:ascii="Times New Roman" w:hAnsi="Times New Roman" w:cs="Times New Roman"/>
          <w:color w:val="000000"/>
          <w:spacing w:val="11"/>
          <w:sz w:val="28"/>
        </w:rPr>
        <w:t xml:space="preserve">получаем выражения: </w:t>
      </w:r>
    </w:p>
    <w:p w:rsidR="00F46E6A" w:rsidRPr="00DB3DB9" w:rsidRDefault="00F46E6A" w:rsidP="00F46E6A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 w:rsidRPr="00100A2C">
        <w:rPr>
          <w:rFonts w:ascii="Times New Roman" w:hAnsi="Times New Roman" w:cs="Times New Roman"/>
          <w:position w:val="-32"/>
          <w:sz w:val="28"/>
          <w:highlight w:val="yellow"/>
        </w:rPr>
        <w:object w:dxaOrig="1440" w:dyaOrig="740">
          <v:shape id="_x0000_i1054" type="#_x0000_t75" style="width:1in;height:36.75pt" o:ole="">
            <v:imagedata r:id="rId126" o:title=""/>
          </v:shape>
          <o:OLEObject Type="Embed" ProgID="Equation.3" ShapeID="_x0000_i1054" DrawAspect="Content" ObjectID="_1536416742" r:id="rId127"/>
        </w:object>
      </w:r>
      <w:r w:rsidRPr="00DB3DB9">
        <w:rPr>
          <w:rFonts w:ascii="Times New Roman" w:hAnsi="Times New Roman" w:cs="Times New Roman"/>
          <w:sz w:val="28"/>
        </w:rPr>
        <w:t xml:space="preserve">,                              </w:t>
      </w:r>
      <w:r w:rsidRPr="00DB3DB9">
        <w:rPr>
          <w:rFonts w:ascii="Times New Roman" w:hAnsi="Times New Roman" w:cs="Times New Roman"/>
          <w:position w:val="-32"/>
          <w:sz w:val="28"/>
        </w:rPr>
        <w:object w:dxaOrig="1460" w:dyaOrig="740">
          <v:shape id="_x0000_i1055" type="#_x0000_t75" style="width:72.75pt;height:36.75pt" o:ole="">
            <v:imagedata r:id="rId128" o:title=""/>
          </v:shape>
          <o:OLEObject Type="Embed" ProgID="Equation.3" ShapeID="_x0000_i1055" DrawAspect="Content" ObjectID="_1536416743" r:id="rId129"/>
        </w:object>
      </w:r>
      <w:r w:rsidRPr="00DB3DB9">
        <w:rPr>
          <w:rFonts w:ascii="Times New Roman" w:hAnsi="Times New Roman" w:cs="Times New Roman"/>
          <w:sz w:val="28"/>
        </w:rPr>
        <w:t>,</w:t>
      </w:r>
    </w:p>
    <w:p w:rsidR="00F46E6A" w:rsidRPr="00DB3DB9" w:rsidRDefault="00F46E6A" w:rsidP="00F46E6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где </w:t>
      </w:r>
      <w:proofErr w:type="spellStart"/>
      <w:r w:rsidRPr="00DB3DB9">
        <w:rPr>
          <w:rFonts w:ascii="Times New Roman" w:hAnsi="Times New Roman" w:cs="Times New Roman"/>
          <w:sz w:val="28"/>
          <w:lang w:val="en-US"/>
        </w:rPr>
        <w:t>z</w:t>
      </w:r>
      <w:r w:rsidRPr="00DB3DB9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DB3DB9">
        <w:rPr>
          <w:rFonts w:ascii="Times New Roman" w:hAnsi="Times New Roman" w:cs="Times New Roman"/>
          <w:sz w:val="28"/>
          <w:lang w:val="en-US"/>
        </w:rPr>
        <w:t>e</w:t>
      </w:r>
      <w:proofErr w:type="spellEnd"/>
      <w:r w:rsidRPr="00DB3DB9">
        <w:rPr>
          <w:rFonts w:ascii="Times New Roman" w:hAnsi="Times New Roman" w:cs="Times New Roman"/>
          <w:sz w:val="28"/>
          <w:vertAlign w:val="subscript"/>
        </w:rPr>
        <w:t>0</w:t>
      </w:r>
      <w:r w:rsidRPr="00DB3DB9">
        <w:rPr>
          <w:rFonts w:ascii="Times New Roman" w:hAnsi="Times New Roman" w:cs="Times New Roman"/>
          <w:sz w:val="28"/>
        </w:rPr>
        <w:t>-заряд иона</w:t>
      </w:r>
      <w:proofErr w:type="gramStart"/>
      <w:r w:rsidRPr="00DB3DB9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100A2C">
        <w:rPr>
          <w:rFonts w:ascii="Times New Roman" w:hAnsi="Times New Roman" w:cs="Times New Roman"/>
          <w:sz w:val="28"/>
          <w:highlight w:val="yellow"/>
        </w:rPr>
        <w:t>(</w:t>
      </w:r>
      <w:proofErr w:type="gramStart"/>
      <w:r w:rsidRPr="00100A2C">
        <w:rPr>
          <w:rFonts w:ascii="Times New Roman" w:hAnsi="Times New Roman" w:cs="Times New Roman"/>
          <w:sz w:val="28"/>
          <w:highlight w:val="yellow"/>
        </w:rPr>
        <w:t>и</w:t>
      </w:r>
      <w:proofErr w:type="gramEnd"/>
      <w:r w:rsidRPr="00100A2C">
        <w:rPr>
          <w:rFonts w:ascii="Times New Roman" w:hAnsi="Times New Roman" w:cs="Times New Roman"/>
          <w:sz w:val="28"/>
          <w:highlight w:val="yellow"/>
        </w:rPr>
        <w:t xml:space="preserve">з </w:t>
      </w:r>
      <w:r w:rsidRPr="00100A2C">
        <w:rPr>
          <w:rFonts w:ascii="Times New Roman" w:hAnsi="Times New Roman" w:cs="Times New Roman"/>
          <w:sz w:val="28"/>
          <w:highlight w:val="yellow"/>
          <w:lang w:val="en-US"/>
        </w:rPr>
        <w:t>W</w:t>
      </w:r>
      <w:r w:rsidRPr="00100A2C">
        <w:rPr>
          <w:rFonts w:ascii="Times New Roman" w:hAnsi="Times New Roman" w:cs="Times New Roman"/>
          <w:sz w:val="28"/>
          <w:highlight w:val="yellow"/>
          <w:vertAlign w:val="subscript"/>
        </w:rPr>
        <w:t>1</w:t>
      </w:r>
      <w:r w:rsidRPr="00100A2C">
        <w:rPr>
          <w:rFonts w:ascii="Times New Roman" w:hAnsi="Times New Roman" w:cs="Times New Roman"/>
          <w:sz w:val="28"/>
          <w:highlight w:val="yellow"/>
        </w:rPr>
        <w:t xml:space="preserve"> надо убрать </w:t>
      </w:r>
      <w:proofErr w:type="spellStart"/>
      <w:r w:rsidRPr="00100A2C">
        <w:rPr>
          <w:rFonts w:ascii="Times New Roman" w:hAnsi="Times New Roman" w:cs="Times New Roman"/>
          <w:sz w:val="28"/>
          <w:highlight w:val="yellow"/>
        </w:rPr>
        <w:t>диэлект</w:t>
      </w:r>
      <w:proofErr w:type="spellEnd"/>
      <w:r w:rsidRPr="00100A2C">
        <w:rPr>
          <w:rFonts w:ascii="Times New Roman" w:hAnsi="Times New Roman" w:cs="Times New Roman"/>
          <w:sz w:val="28"/>
          <w:highlight w:val="yellow"/>
        </w:rPr>
        <w:t>. постоянную растворителя, и перед второй формулой поставить минус!)</w:t>
      </w:r>
    </w:p>
    <w:p w:rsidR="00F46E6A" w:rsidRPr="00DB3DB9" w:rsidRDefault="00F46E6A" w:rsidP="002D1E88">
      <w:pPr>
        <w:shd w:val="clear" w:color="auto" w:fill="FFFFFF"/>
        <w:spacing w:line="240" w:lineRule="auto"/>
        <w:ind w:firstLine="454"/>
        <w:jc w:val="both"/>
        <w:outlineLvl w:val="0"/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Учитывая, что свободная энергия сольватации </w:t>
      </w:r>
      <w:r w:rsidRPr="00DB3DB9">
        <w:rPr>
          <w:rFonts w:ascii="Times New Roman" w:hAnsi="Times New Roman" w:cs="Times New Roman"/>
          <w:position w:val="-28"/>
          <w:sz w:val="28"/>
        </w:rPr>
        <w:object w:dxaOrig="1520" w:dyaOrig="540">
          <v:shape id="_x0000_i1056" type="#_x0000_t75" style="width:75.75pt;height:27.75pt" o:ole="">
            <v:imagedata r:id="rId130" o:title=""/>
          </v:shape>
          <o:OLEObject Type="Embed" ProgID="Equation.3" ShapeID="_x0000_i1056" DrawAspect="Content" ObjectID="_1536416744" r:id="rId131"/>
        </w:object>
      </w:r>
      <w:r w:rsidRPr="00DB3DB9">
        <w:rPr>
          <w:rFonts w:ascii="Times New Roman" w:hAnsi="Times New Roman" w:cs="Times New Roman"/>
          <w:sz w:val="28"/>
        </w:rPr>
        <w:t>, выводим основную формулу модели Борна:</w:t>
      </w:r>
    </w:p>
    <w:p w:rsidR="00F46E6A" w:rsidRPr="00DB3DB9" w:rsidRDefault="00F46E6A" w:rsidP="00F46E6A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sz w:val="28"/>
        </w:rPr>
      </w:pPr>
      <w:r w:rsidRPr="00DB3DB9">
        <w:rPr>
          <w:rFonts w:ascii="Times New Roman" w:hAnsi="Times New Roman" w:cs="Times New Roman"/>
          <w:sz w:val="28"/>
        </w:rPr>
        <w:t xml:space="preserve">                                       </w:t>
      </w:r>
      <w:r w:rsidRPr="00DB3DB9">
        <w:rPr>
          <w:rFonts w:ascii="Times New Roman" w:hAnsi="Times New Roman" w:cs="Times New Roman"/>
          <w:position w:val="-30"/>
          <w:sz w:val="28"/>
          <w:lang w:val="en-US"/>
        </w:rPr>
        <w:object w:dxaOrig="2560" w:dyaOrig="720">
          <v:shape id="_x0000_i1057" type="#_x0000_t75" style="width:128.25pt;height:36pt" o:ole="">
            <v:imagedata r:id="rId132" o:title=""/>
          </v:shape>
          <o:OLEObject Type="Embed" ProgID="Equation.3" ShapeID="_x0000_i1057" DrawAspect="Content" ObjectID="_1536416745" r:id="rId133"/>
        </w:object>
      </w:r>
      <w:r w:rsidRPr="00DB3DB9">
        <w:rPr>
          <w:rFonts w:ascii="Times New Roman" w:hAnsi="Times New Roman" w:cs="Times New Roman"/>
          <w:sz w:val="28"/>
        </w:rPr>
        <w:t xml:space="preserve">                                         (12)</w:t>
      </w:r>
    </w:p>
    <w:p w:rsidR="002D1E88" w:rsidRDefault="00F46E6A" w:rsidP="002D1E88">
      <w:pPr>
        <w:jc w:val="both"/>
        <w:rPr>
          <w:rFonts w:ascii="Times New Roman" w:hAnsi="Times New Roman" w:cs="Times New Roman"/>
          <w:sz w:val="28"/>
          <w:szCs w:val="28"/>
        </w:rPr>
      </w:pPr>
      <w:r w:rsidRPr="00DB3DB9">
        <w:rPr>
          <w:rFonts w:ascii="Times New Roman" w:hAnsi="Times New Roman" w:cs="Times New Roman"/>
          <w:sz w:val="28"/>
        </w:rPr>
        <w:t xml:space="preserve">Энергии гидратации, </w:t>
      </w:r>
      <w:r>
        <w:rPr>
          <w:rFonts w:ascii="Times New Roman" w:hAnsi="Times New Roman" w:cs="Times New Roman"/>
          <w:sz w:val="28"/>
        </w:rPr>
        <w:t xml:space="preserve">как показали </w:t>
      </w:r>
      <w:r w:rsidRPr="00DB3DB9">
        <w:rPr>
          <w:rFonts w:ascii="Times New Roman" w:hAnsi="Times New Roman" w:cs="Times New Roman"/>
          <w:sz w:val="28"/>
        </w:rPr>
        <w:t>рассчитанные</w:t>
      </w:r>
      <w:r w:rsidRPr="009F0F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многих солей</w:t>
      </w:r>
      <w:r w:rsidRPr="00DB3DB9">
        <w:rPr>
          <w:rFonts w:ascii="Times New Roman" w:hAnsi="Times New Roman" w:cs="Times New Roman"/>
          <w:sz w:val="28"/>
        </w:rPr>
        <w:t xml:space="preserve"> по модели Борна, весьма значительные и достаточны для разрушения кристаллической решетки при образовании растворов электролитов. Это наиболее важный качественный вывод из теории Борна, который показывает, что основной причиной образования и устойчивости растворов электролитов служит</w:t>
      </w:r>
      <w:r>
        <w:rPr>
          <w:rFonts w:ascii="Times New Roman" w:hAnsi="Times New Roman" w:cs="Times New Roman"/>
          <w:sz w:val="28"/>
        </w:rPr>
        <w:t xml:space="preserve">, скорее всего, </w:t>
      </w:r>
      <w:r w:rsidRPr="00DB3DB9">
        <w:rPr>
          <w:rFonts w:ascii="Times New Roman" w:hAnsi="Times New Roman" w:cs="Times New Roman"/>
          <w:sz w:val="28"/>
        </w:rPr>
        <w:t xml:space="preserve"> сольватация </w:t>
      </w:r>
      <w:r>
        <w:rPr>
          <w:rFonts w:ascii="Times New Roman" w:hAnsi="Times New Roman" w:cs="Times New Roman"/>
          <w:sz w:val="28"/>
        </w:rPr>
        <w:t>или гидратация ионов</w:t>
      </w:r>
      <w:r w:rsidRPr="00DB3DB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Для подтверждения этой версии был разработан термодинамический цикл </w:t>
      </w:r>
      <w:proofErr w:type="spellStart"/>
      <w:r>
        <w:rPr>
          <w:rFonts w:ascii="Times New Roman" w:hAnsi="Times New Roman" w:cs="Times New Roman"/>
          <w:sz w:val="28"/>
        </w:rPr>
        <w:t>Борна-Габера</w:t>
      </w:r>
      <w:proofErr w:type="spellEnd"/>
      <w:r>
        <w:rPr>
          <w:rFonts w:ascii="Times New Roman" w:hAnsi="Times New Roman" w:cs="Times New Roman"/>
          <w:sz w:val="28"/>
        </w:rPr>
        <w:t xml:space="preserve"> для расчета энергии сольватации.</w:t>
      </w:r>
      <w:r w:rsidR="002D1E88" w:rsidRPr="009273FC">
        <w:rPr>
          <w:rFonts w:ascii="Times New Roman" w:hAnsi="Times New Roman" w:cs="Times New Roman"/>
          <w:sz w:val="28"/>
          <w:szCs w:val="28"/>
        </w:rPr>
        <w:t xml:space="preserve">   </w:t>
      </w:r>
      <w:r w:rsidR="002D1E88">
        <w:rPr>
          <w:rFonts w:ascii="Times New Roman" w:hAnsi="Times New Roman" w:cs="Times New Roman"/>
          <w:sz w:val="28"/>
          <w:szCs w:val="28"/>
        </w:rPr>
        <w:t xml:space="preserve"> Например, для хлорида натрия этот цикл выглядит следующим образом</w:t>
      </w:r>
      <w:r w:rsidR="00B11F6D">
        <w:rPr>
          <w:rFonts w:ascii="Times New Roman" w:hAnsi="Times New Roman" w:cs="Times New Roman"/>
          <w:sz w:val="28"/>
          <w:szCs w:val="28"/>
        </w:rPr>
        <w:t>, схема 3</w:t>
      </w:r>
      <w:r w:rsidR="002D1E88">
        <w:rPr>
          <w:rFonts w:ascii="Times New Roman" w:hAnsi="Times New Roman" w:cs="Times New Roman"/>
          <w:sz w:val="28"/>
          <w:szCs w:val="28"/>
        </w:rPr>
        <w:t>:</w:t>
      </w:r>
    </w:p>
    <w:p w:rsidR="002D1E88" w:rsidRDefault="002D1E88" w:rsidP="002D1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44804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4" cstate="print"/>
                    <a:srcRect l="10742" t="55310" r="33148" b="20241"/>
                    <a:stretch/>
                  </pic:blipFill>
                  <pic:spPr bwMode="auto">
                    <a:xfrm>
                      <a:off x="0" y="0"/>
                      <a:ext cx="4344112" cy="151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F6D" w:rsidRDefault="00B11F6D" w:rsidP="002D1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3. Термодинамический цикл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Борна-Габера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определения энергии гидратации.</w:t>
      </w:r>
    </w:p>
    <w:p w:rsidR="002D1E88" w:rsidRPr="00582AFA" w:rsidRDefault="002D1E88" w:rsidP="002D1E88">
      <w:pPr>
        <w:jc w:val="both"/>
        <w:rPr>
          <w:rFonts w:ascii="Times New Roman" w:hAnsi="Times New Roman" w:cs="Times New Roman"/>
          <w:sz w:val="28"/>
          <w:szCs w:val="28"/>
        </w:rPr>
      </w:pPr>
      <w:r w:rsidRPr="009273FC">
        <w:rPr>
          <w:rFonts w:ascii="Times New Roman" w:hAnsi="Times New Roman" w:cs="Times New Roman"/>
          <w:i/>
          <w:sz w:val="28"/>
          <w:szCs w:val="28"/>
        </w:rPr>
        <w:t>∆</w:t>
      </w:r>
      <w:proofErr w:type="spellStart"/>
      <w:r w:rsidRPr="009273FC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273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FC">
        <w:rPr>
          <w:rFonts w:ascii="Times New Roman" w:hAnsi="Times New Roman" w:cs="Times New Roman"/>
          <w:sz w:val="28"/>
          <w:szCs w:val="28"/>
        </w:rPr>
        <w:t>тепловой эффект</w:t>
      </w:r>
      <w:r>
        <w:rPr>
          <w:rFonts w:ascii="Times New Roman" w:hAnsi="Times New Roman" w:cs="Times New Roman"/>
          <w:sz w:val="28"/>
          <w:szCs w:val="28"/>
        </w:rPr>
        <w:t xml:space="preserve"> растворения, экстраполированный</w:t>
      </w:r>
      <w:r w:rsidRPr="009273FC">
        <w:rPr>
          <w:rFonts w:ascii="Times New Roman" w:hAnsi="Times New Roman" w:cs="Times New Roman"/>
          <w:sz w:val="28"/>
          <w:szCs w:val="28"/>
        </w:rPr>
        <w:t xml:space="preserve"> на бесконечно разбавленный раствор соли.</w:t>
      </w:r>
    </w:p>
    <w:p w:rsidR="002D1E88" w:rsidRDefault="002D1E88" w:rsidP="002D1E88">
      <w:pPr>
        <w:jc w:val="both"/>
        <w:rPr>
          <w:rFonts w:ascii="Times New Roman" w:hAnsi="Times New Roman" w:cs="Times New Roman"/>
          <w:sz w:val="28"/>
          <w:szCs w:val="28"/>
        </w:rPr>
      </w:pPr>
      <w:r w:rsidRPr="009273FC">
        <w:rPr>
          <w:rFonts w:ascii="Times New Roman" w:hAnsi="Times New Roman" w:cs="Times New Roman"/>
          <w:sz w:val="28"/>
          <w:szCs w:val="28"/>
        </w:rPr>
        <w:t xml:space="preserve">   Из этого цикла для теплового эффекта сольватации хлорида натрия получаем:</w:t>
      </w:r>
    </w:p>
    <w:p w:rsidR="002D1E88" w:rsidRDefault="002D1E88" w:rsidP="002D1E88">
      <w:pPr>
        <w:jc w:val="both"/>
        <w:rPr>
          <w:rFonts w:ascii="Times New Roman" w:hAnsi="Times New Roman" w:cs="Times New Roman"/>
          <w:sz w:val="28"/>
          <w:szCs w:val="28"/>
        </w:rPr>
      </w:pPr>
      <w:r w:rsidRPr="009273FC">
        <w:rPr>
          <w:rFonts w:ascii="Times New Roman" w:hAnsi="Times New Roman" w:cs="Times New Roman"/>
          <w:sz w:val="28"/>
          <w:szCs w:val="28"/>
        </w:rPr>
        <w:t>∆Н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gramEnd"/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NaCl</w:t>
      </w:r>
      <w:proofErr w:type="spellEnd"/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 w:rsidRPr="009273FC">
        <w:rPr>
          <w:rFonts w:ascii="Times New Roman" w:hAnsi="Times New Roman" w:cs="Times New Roman"/>
          <w:sz w:val="28"/>
          <w:szCs w:val="28"/>
        </w:rPr>
        <w:t>= ∆Н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9273FC">
        <w:rPr>
          <w:rFonts w:ascii="Times New Roman" w:hAnsi="Times New Roman" w:cs="Times New Roman"/>
          <w:sz w:val="28"/>
          <w:szCs w:val="28"/>
        </w:rPr>
        <w:t xml:space="preserve"> + ∆Н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9273FC">
        <w:rPr>
          <w:rFonts w:ascii="Times New Roman" w:hAnsi="Times New Roman" w:cs="Times New Roman"/>
          <w:sz w:val="28"/>
          <w:szCs w:val="28"/>
          <w:vertAlign w:val="superscript"/>
        </w:rPr>
        <w:t>─</w:t>
      </w:r>
      <w:r w:rsidRPr="009273FC">
        <w:rPr>
          <w:rFonts w:ascii="Times New Roman" w:hAnsi="Times New Roman" w:cs="Times New Roman"/>
          <w:sz w:val="28"/>
          <w:szCs w:val="28"/>
        </w:rPr>
        <w:t xml:space="preserve"> = ∆</w:t>
      </w:r>
      <w:proofErr w:type="spellStart"/>
      <w:r w:rsidRPr="009273FC">
        <w:rPr>
          <w:rFonts w:ascii="Times New Roman" w:hAnsi="Times New Roman" w:cs="Times New Roman"/>
          <w:sz w:val="28"/>
          <w:szCs w:val="28"/>
        </w:rPr>
        <w:t>Н</w:t>
      </w:r>
      <w:r w:rsidRPr="009273FC">
        <w:rPr>
          <w:rFonts w:ascii="Times New Roman" w:hAnsi="Times New Roman" w:cs="Times New Roman"/>
          <w:sz w:val="28"/>
          <w:szCs w:val="28"/>
          <w:vertAlign w:val="subscript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273F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273FC">
        <w:t xml:space="preserve"> </w:t>
      </w:r>
      <w:proofErr w:type="spellStart"/>
      <w:r w:rsidRPr="009273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NaCl</w:t>
      </w:r>
      <w:proofErr w:type="spellEnd"/>
      <w:r w:rsidRPr="009273FC">
        <w:rPr>
          <w:rFonts w:ascii="Times New Roman" w:hAnsi="Times New Roman" w:cs="Times New Roman"/>
          <w:sz w:val="28"/>
          <w:szCs w:val="28"/>
        </w:rPr>
        <w:t xml:space="preserve"> = 4-772 = -768 </w:t>
      </w:r>
      <w:r>
        <w:rPr>
          <w:rFonts w:ascii="Times New Roman" w:hAnsi="Times New Roman" w:cs="Times New Roman"/>
          <w:sz w:val="28"/>
          <w:szCs w:val="28"/>
        </w:rPr>
        <w:t>кДж/моль.</w:t>
      </w:r>
    </w:p>
    <w:p w:rsidR="002D1E88" w:rsidRDefault="002D1E88" w:rsidP="002D1E88">
      <w:pPr>
        <w:jc w:val="both"/>
        <w:rPr>
          <w:rFonts w:ascii="Times New Roman" w:hAnsi="Times New Roman" w:cs="Times New Roman"/>
          <w:sz w:val="28"/>
        </w:rPr>
      </w:pPr>
      <w:r w:rsidRPr="008420B2">
        <w:rPr>
          <w:rFonts w:ascii="Times New Roman" w:hAnsi="Times New Roman" w:cs="Times New Roman"/>
          <w:sz w:val="28"/>
          <w:szCs w:val="28"/>
        </w:rPr>
        <w:t>Аналогичным способом можно рассчитать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0B2">
        <w:rPr>
          <w:rFonts w:ascii="Times New Roman" w:hAnsi="Times New Roman" w:cs="Times New Roman"/>
          <w:sz w:val="28"/>
          <w:szCs w:val="28"/>
        </w:rPr>
        <w:t>∆</w:t>
      </w:r>
      <w:proofErr w:type="spellStart"/>
      <w:r w:rsidRPr="008420B2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8420B2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20B2">
        <w:rPr>
          <w:rFonts w:ascii="Times New Roman" w:hAnsi="Times New Roman" w:cs="Times New Roman"/>
          <w:sz w:val="28"/>
          <w:szCs w:val="28"/>
        </w:rPr>
        <w:t>и для других солей.</w:t>
      </w:r>
    </w:p>
    <w:p w:rsidR="00F37D91" w:rsidRPr="00F37D91" w:rsidRDefault="00F37D91" w:rsidP="00F37D91">
      <w:pPr>
        <w:pStyle w:val="a3"/>
        <w:spacing w:line="360" w:lineRule="auto"/>
        <w:ind w:firstLine="426"/>
        <w:jc w:val="both"/>
        <w:rPr>
          <w:b w:val="0"/>
        </w:rPr>
      </w:pPr>
      <w:r w:rsidRPr="00F37D91">
        <w:rPr>
          <w:b w:val="0"/>
        </w:rPr>
        <w:t>Чтобы произошло растворение соли, нужно преодолеть взаимодействие между ионами, т.е. преодолеть энергию кристаллической решетки. Энергия, выделяющаяся при растворении соли, равна разности между суммой энергии гидратац</w:t>
      </w:r>
      <w:proofErr w:type="gramStart"/>
      <w:r w:rsidRPr="00F37D91">
        <w:rPr>
          <w:b w:val="0"/>
        </w:rPr>
        <w:t>ии ио</w:t>
      </w:r>
      <w:proofErr w:type="gramEnd"/>
      <w:r w:rsidRPr="00F37D91">
        <w:rPr>
          <w:b w:val="0"/>
        </w:rPr>
        <w:t>нов и энергией кристаллической решетки:</w:t>
      </w:r>
    </w:p>
    <w:p w:rsidR="00F37D91" w:rsidRPr="00F37D91" w:rsidRDefault="00F37D91" w:rsidP="00F37D91">
      <w:pPr>
        <w:pStyle w:val="a3"/>
        <w:spacing w:line="360" w:lineRule="auto"/>
        <w:ind w:firstLine="426"/>
        <w:jc w:val="both"/>
        <w:rPr>
          <w:b w:val="0"/>
        </w:rPr>
      </w:pPr>
      <w:r w:rsidRPr="00F37D91">
        <w:rPr>
          <w:b w:val="0"/>
        </w:rPr>
        <w:t xml:space="preserve">                                </w:t>
      </w:r>
      <w:r w:rsidRPr="00F37D91">
        <w:rPr>
          <w:b w:val="0"/>
          <w:i/>
          <w:iCs/>
          <w:lang w:val="en-US"/>
        </w:rPr>
        <w:t>U</w:t>
      </w:r>
      <w:proofErr w:type="spellStart"/>
      <w:r w:rsidRPr="00F37D91">
        <w:rPr>
          <w:b w:val="0"/>
          <w:i/>
          <w:iCs/>
          <w:vertAlign w:val="subscript"/>
        </w:rPr>
        <w:t>раст</w:t>
      </w:r>
      <w:proofErr w:type="spellEnd"/>
      <w:r w:rsidRPr="00F37D91">
        <w:rPr>
          <w:b w:val="0"/>
          <w:i/>
          <w:iCs/>
        </w:rPr>
        <w:t xml:space="preserve"> = </w:t>
      </w:r>
      <w:r w:rsidRPr="00F37D91">
        <w:rPr>
          <w:b w:val="0"/>
          <w:i/>
          <w:iCs/>
          <w:lang w:val="en-US"/>
        </w:rPr>
        <w:sym w:font="Symbol" w:char="F053"/>
      </w:r>
      <w:r w:rsidRPr="00F37D91">
        <w:rPr>
          <w:b w:val="0"/>
          <w:i/>
          <w:iCs/>
          <w:lang w:val="en-US"/>
        </w:rPr>
        <w:t>U</w:t>
      </w:r>
      <w:r w:rsidRPr="00F37D91">
        <w:rPr>
          <w:b w:val="0"/>
          <w:i/>
          <w:iCs/>
          <w:vertAlign w:val="subscript"/>
        </w:rPr>
        <w:t>гидр</w:t>
      </w:r>
      <w:r w:rsidRPr="00F37D91">
        <w:rPr>
          <w:b w:val="0"/>
          <w:i/>
          <w:iCs/>
        </w:rPr>
        <w:t xml:space="preserve"> – </w:t>
      </w:r>
      <w:r w:rsidRPr="00F37D91">
        <w:rPr>
          <w:b w:val="0"/>
          <w:i/>
          <w:iCs/>
          <w:lang w:val="en-US"/>
        </w:rPr>
        <w:t>U</w:t>
      </w:r>
      <w:proofErr w:type="spellStart"/>
      <w:r w:rsidRPr="00F37D91">
        <w:rPr>
          <w:b w:val="0"/>
          <w:i/>
          <w:iCs/>
          <w:vertAlign w:val="subscript"/>
        </w:rPr>
        <w:t>кр</w:t>
      </w:r>
      <w:proofErr w:type="spellEnd"/>
      <w:r w:rsidRPr="00F37D91">
        <w:rPr>
          <w:b w:val="0"/>
        </w:rPr>
        <w:t>.                             (</w:t>
      </w:r>
      <w:r w:rsidR="00EC784F">
        <w:rPr>
          <w:b w:val="0"/>
        </w:rPr>
        <w:t>1</w:t>
      </w:r>
      <w:r w:rsidRPr="00F37D91">
        <w:rPr>
          <w:b w:val="0"/>
        </w:rPr>
        <w:t>3)</w:t>
      </w:r>
    </w:p>
    <w:p w:rsidR="00F37D91" w:rsidRPr="00F37D91" w:rsidRDefault="00F37D91" w:rsidP="00F37D91">
      <w:pPr>
        <w:pStyle w:val="a3"/>
        <w:spacing w:line="360" w:lineRule="auto"/>
        <w:ind w:firstLine="426"/>
        <w:jc w:val="both"/>
        <w:rPr>
          <w:b w:val="0"/>
        </w:rPr>
      </w:pPr>
      <w:r w:rsidRPr="00F37D91">
        <w:rPr>
          <w:b w:val="0"/>
        </w:rPr>
        <w:t xml:space="preserve">Если величина разности этих энергий положительна, т.е. </w:t>
      </w:r>
      <w:r w:rsidRPr="00F37D91">
        <w:rPr>
          <w:b w:val="0"/>
          <w:i/>
          <w:iCs/>
          <w:lang w:val="en-US"/>
        </w:rPr>
        <w:sym w:font="Symbol" w:char="F053"/>
      </w:r>
      <w:proofErr w:type="gramStart"/>
      <w:r w:rsidRPr="00F37D91">
        <w:rPr>
          <w:b w:val="0"/>
          <w:i/>
          <w:iCs/>
          <w:lang w:val="en-US"/>
        </w:rPr>
        <w:t>U</w:t>
      </w:r>
      <w:proofErr w:type="gramEnd"/>
      <w:r w:rsidRPr="00F37D91">
        <w:rPr>
          <w:b w:val="0"/>
          <w:i/>
          <w:iCs/>
          <w:vertAlign w:val="subscript"/>
        </w:rPr>
        <w:t>гидр</w:t>
      </w:r>
      <w:r w:rsidRPr="00F37D91">
        <w:rPr>
          <w:b w:val="0"/>
        </w:rPr>
        <w:t xml:space="preserve"> превосходит энергию кристаллической решетки, то будет происходить растворение соли. Если величина </w:t>
      </w:r>
      <w:r w:rsidRPr="00F37D91">
        <w:rPr>
          <w:b w:val="0"/>
          <w:i/>
          <w:iCs/>
          <w:lang w:val="en-US"/>
        </w:rPr>
        <w:sym w:font="Symbol" w:char="F053"/>
      </w:r>
      <w:proofErr w:type="gramStart"/>
      <w:r w:rsidRPr="00F37D91">
        <w:rPr>
          <w:b w:val="0"/>
          <w:i/>
          <w:iCs/>
          <w:lang w:val="en-US"/>
        </w:rPr>
        <w:t>U</w:t>
      </w:r>
      <w:proofErr w:type="gramEnd"/>
      <w:r w:rsidRPr="00F37D91">
        <w:rPr>
          <w:b w:val="0"/>
          <w:i/>
          <w:iCs/>
          <w:vertAlign w:val="subscript"/>
        </w:rPr>
        <w:t>гидр</w:t>
      </w:r>
      <w:r w:rsidRPr="00F37D91">
        <w:rPr>
          <w:b w:val="0"/>
        </w:rPr>
        <w:t xml:space="preserve"> меньше величины энергии кристаллической решетки, то растворение не происходит.</w:t>
      </w:r>
    </w:p>
    <w:p w:rsidR="00F37D91" w:rsidRPr="00F37D91" w:rsidRDefault="00F37D91" w:rsidP="00F37D91">
      <w:pPr>
        <w:pStyle w:val="a3"/>
        <w:spacing w:line="360" w:lineRule="auto"/>
        <w:ind w:firstLine="426"/>
        <w:jc w:val="both"/>
        <w:rPr>
          <w:b w:val="0"/>
        </w:rPr>
      </w:pPr>
      <w:r w:rsidRPr="00F37D91">
        <w:rPr>
          <w:b w:val="0"/>
        </w:rPr>
        <w:t>Так как различие между энтальпией и энергией Гиббса для конденсированных систем невелико, то по теплоте растворения и энергии кристаллической решетки можно определить теплоту гидратации или сольватац</w:t>
      </w:r>
      <w:proofErr w:type="gramStart"/>
      <w:r w:rsidRPr="00F37D91">
        <w:rPr>
          <w:b w:val="0"/>
        </w:rPr>
        <w:t>ии ио</w:t>
      </w:r>
      <w:proofErr w:type="gramEnd"/>
      <w:r w:rsidRPr="00F37D91">
        <w:rPr>
          <w:b w:val="0"/>
        </w:rPr>
        <w:t>нов.</w:t>
      </w:r>
    </w:p>
    <w:p w:rsidR="00BE0688" w:rsidRPr="00BE0688" w:rsidRDefault="00BE0688" w:rsidP="00BE0688">
      <w:pPr>
        <w:pStyle w:val="a3"/>
        <w:spacing w:line="360" w:lineRule="auto"/>
        <w:ind w:firstLine="426"/>
        <w:jc w:val="both"/>
        <w:rPr>
          <w:b w:val="0"/>
        </w:rPr>
      </w:pPr>
      <w:r w:rsidRPr="00BE0688">
        <w:rPr>
          <w:b w:val="0"/>
        </w:rPr>
        <w:t xml:space="preserve">Вернемся к определению энергии сольватации (гидратации). Экспериментально сумма </w:t>
      </w:r>
      <w:proofErr w:type="spellStart"/>
      <w:r w:rsidRPr="00BE0688">
        <w:rPr>
          <w:b w:val="0"/>
        </w:rPr>
        <w:t>теплот</w:t>
      </w:r>
      <w:proofErr w:type="spellEnd"/>
      <w:r w:rsidRPr="00BE0688">
        <w:rPr>
          <w:b w:val="0"/>
        </w:rPr>
        <w:t xml:space="preserve"> гидратации </w:t>
      </w:r>
      <w:r w:rsidRPr="00BE0688">
        <w:rPr>
          <w:b w:val="0"/>
          <w:i/>
          <w:iCs/>
        </w:rPr>
        <w:sym w:font="Symbol" w:char="F053"/>
      </w:r>
      <w:proofErr w:type="spellStart"/>
      <w:r w:rsidRPr="00BE0688">
        <w:rPr>
          <w:b w:val="0"/>
          <w:i/>
          <w:iCs/>
        </w:rPr>
        <w:t>Н</w:t>
      </w:r>
      <w:r w:rsidRPr="00BE0688">
        <w:rPr>
          <w:b w:val="0"/>
          <w:i/>
          <w:iCs/>
          <w:vertAlign w:val="subscript"/>
        </w:rPr>
        <w:t>гидр</w:t>
      </w:r>
      <w:proofErr w:type="spellEnd"/>
      <w:r w:rsidRPr="00BE0688">
        <w:rPr>
          <w:b w:val="0"/>
        </w:rPr>
        <w:t xml:space="preserve"> определяется просто и достаточно точно. Для ее определения следует найти теплоту растворения соли </w:t>
      </w:r>
      <w:proofErr w:type="gramStart"/>
      <w:r w:rsidRPr="00BE0688">
        <w:rPr>
          <w:b w:val="0"/>
          <w:i/>
          <w:iCs/>
          <w:lang w:val="en-US"/>
        </w:rPr>
        <w:t>L</w:t>
      </w:r>
      <w:proofErr w:type="spellStart"/>
      <w:proofErr w:type="gramEnd"/>
      <w:r w:rsidRPr="00BE0688">
        <w:rPr>
          <w:b w:val="0"/>
          <w:i/>
          <w:iCs/>
          <w:vertAlign w:val="subscript"/>
        </w:rPr>
        <w:t>раст</w:t>
      </w:r>
      <w:proofErr w:type="spellEnd"/>
      <w:r w:rsidRPr="00BE0688">
        <w:rPr>
          <w:b w:val="0"/>
        </w:rPr>
        <w:t xml:space="preserve"> при бесконечном разбавлении и энергию кристаллической решетки </w:t>
      </w:r>
      <w:r w:rsidRPr="00BE0688">
        <w:rPr>
          <w:b w:val="0"/>
          <w:i/>
          <w:iCs/>
          <w:lang w:val="en-US"/>
        </w:rPr>
        <w:t>U</w:t>
      </w:r>
      <w:proofErr w:type="spellStart"/>
      <w:r w:rsidRPr="00BE0688">
        <w:rPr>
          <w:b w:val="0"/>
          <w:i/>
          <w:iCs/>
          <w:vertAlign w:val="subscript"/>
        </w:rPr>
        <w:t>кр</w:t>
      </w:r>
      <w:proofErr w:type="spellEnd"/>
      <w:r w:rsidRPr="00BE0688">
        <w:rPr>
          <w:b w:val="0"/>
        </w:rPr>
        <w:t>:</w:t>
      </w:r>
    </w:p>
    <w:p w:rsidR="00BE0688" w:rsidRPr="00BE0688" w:rsidRDefault="00BE0688" w:rsidP="00BE0688">
      <w:pPr>
        <w:pStyle w:val="a3"/>
        <w:spacing w:line="360" w:lineRule="auto"/>
        <w:ind w:firstLine="426"/>
        <w:jc w:val="both"/>
        <w:rPr>
          <w:b w:val="0"/>
        </w:rPr>
      </w:pPr>
      <w:r w:rsidRPr="00BE0688">
        <w:rPr>
          <w:b w:val="0"/>
        </w:rPr>
        <w:t xml:space="preserve">                          </w:t>
      </w:r>
      <w:r w:rsidRPr="00BE0688">
        <w:rPr>
          <w:b w:val="0"/>
          <w:i/>
          <w:iCs/>
        </w:rPr>
        <w:sym w:font="Symbol" w:char="F053"/>
      </w:r>
      <w:proofErr w:type="spellStart"/>
      <w:r w:rsidRPr="00BE0688">
        <w:rPr>
          <w:b w:val="0"/>
          <w:i/>
          <w:iCs/>
        </w:rPr>
        <w:t>Н</w:t>
      </w:r>
      <w:r w:rsidRPr="00BE0688">
        <w:rPr>
          <w:b w:val="0"/>
          <w:i/>
          <w:iCs/>
          <w:vertAlign w:val="subscript"/>
        </w:rPr>
        <w:t>гидр</w:t>
      </w:r>
      <w:proofErr w:type="spellEnd"/>
      <w:r w:rsidRPr="00BE0688">
        <w:rPr>
          <w:b w:val="0"/>
          <w:i/>
          <w:iCs/>
        </w:rPr>
        <w:t xml:space="preserve"> = </w:t>
      </w:r>
      <w:proofErr w:type="gramStart"/>
      <w:r w:rsidRPr="00BE0688">
        <w:rPr>
          <w:b w:val="0"/>
          <w:i/>
          <w:iCs/>
          <w:lang w:val="en-US"/>
        </w:rPr>
        <w:t>L</w:t>
      </w:r>
      <w:proofErr w:type="spellStart"/>
      <w:proofErr w:type="gramEnd"/>
      <w:r w:rsidRPr="00BE0688">
        <w:rPr>
          <w:b w:val="0"/>
          <w:i/>
          <w:iCs/>
          <w:vertAlign w:val="subscript"/>
        </w:rPr>
        <w:t>раст</w:t>
      </w:r>
      <w:proofErr w:type="spellEnd"/>
      <w:r w:rsidRPr="00BE0688">
        <w:rPr>
          <w:b w:val="0"/>
          <w:i/>
          <w:iCs/>
        </w:rPr>
        <w:t xml:space="preserve"> + </w:t>
      </w:r>
      <w:r w:rsidRPr="00BE0688">
        <w:rPr>
          <w:b w:val="0"/>
          <w:i/>
          <w:iCs/>
          <w:lang w:val="en-US"/>
        </w:rPr>
        <w:t>U</w:t>
      </w:r>
      <w:proofErr w:type="spellStart"/>
      <w:r w:rsidRPr="00BE0688">
        <w:rPr>
          <w:b w:val="0"/>
          <w:i/>
          <w:iCs/>
          <w:vertAlign w:val="subscript"/>
        </w:rPr>
        <w:t>кр</w:t>
      </w:r>
      <w:proofErr w:type="spellEnd"/>
      <w:r w:rsidRPr="00BE0688">
        <w:rPr>
          <w:b w:val="0"/>
        </w:rPr>
        <w:t>.                                    (</w:t>
      </w:r>
      <w:r w:rsidR="00EC784F">
        <w:rPr>
          <w:b w:val="0"/>
        </w:rPr>
        <w:t>14</w:t>
      </w:r>
      <w:r w:rsidRPr="00BE0688">
        <w:rPr>
          <w:b w:val="0"/>
        </w:rPr>
        <w:t>)</w:t>
      </w:r>
    </w:p>
    <w:p w:rsidR="00BE0688" w:rsidRPr="00BE0688" w:rsidRDefault="00BE0688" w:rsidP="00BE0688">
      <w:pPr>
        <w:pStyle w:val="a3"/>
        <w:spacing w:line="360" w:lineRule="auto"/>
        <w:ind w:firstLine="426"/>
        <w:jc w:val="both"/>
        <w:rPr>
          <w:b w:val="0"/>
        </w:rPr>
      </w:pPr>
      <w:r w:rsidRPr="00BE0688">
        <w:rPr>
          <w:b w:val="0"/>
        </w:rPr>
        <w:t>Если же нужно найти энергию сольватации, то определяют энергию растворения. Для этого надо знать энтропию растворения соли или произвести расчет по уравнению (</w:t>
      </w:r>
      <w:r w:rsidR="00EC784F">
        <w:rPr>
          <w:b w:val="0"/>
        </w:rPr>
        <w:t>1</w:t>
      </w:r>
      <w:r w:rsidRPr="00BE0688">
        <w:rPr>
          <w:b w:val="0"/>
        </w:rPr>
        <w:t xml:space="preserve">3), воспользовавшись величиной </w:t>
      </w:r>
      <w:proofErr w:type="gramStart"/>
      <w:r w:rsidRPr="00BE0688">
        <w:rPr>
          <w:b w:val="0"/>
          <w:i/>
          <w:iCs/>
          <w:lang w:val="en-US"/>
        </w:rPr>
        <w:t>U</w:t>
      </w:r>
      <w:proofErr w:type="spellStart"/>
      <w:proofErr w:type="gramEnd"/>
      <w:r w:rsidRPr="00BE0688">
        <w:rPr>
          <w:b w:val="0"/>
          <w:i/>
          <w:iCs/>
          <w:vertAlign w:val="subscript"/>
        </w:rPr>
        <w:t>кр</w:t>
      </w:r>
      <w:proofErr w:type="spellEnd"/>
      <w:r w:rsidRPr="00BE0688">
        <w:rPr>
          <w:b w:val="0"/>
        </w:rPr>
        <w:t>.</w:t>
      </w:r>
    </w:p>
    <w:p w:rsidR="00BE0688" w:rsidRPr="00BE0688" w:rsidRDefault="00BE0688" w:rsidP="00BE0688">
      <w:pPr>
        <w:pStyle w:val="a3"/>
        <w:spacing w:line="360" w:lineRule="auto"/>
        <w:ind w:firstLine="426"/>
        <w:jc w:val="both"/>
        <w:rPr>
          <w:b w:val="0"/>
        </w:rPr>
      </w:pPr>
      <w:r w:rsidRPr="00BE0688">
        <w:rPr>
          <w:b w:val="0"/>
        </w:rPr>
        <w:t>Величина энтропии растворения может быть найдена по данным о зависимости теплоемкости раствора и твердой соли от температуры.</w:t>
      </w:r>
    </w:p>
    <w:p w:rsidR="00B0103B" w:rsidRDefault="00BE0688" w:rsidP="00B0103B">
      <w:pPr>
        <w:pStyle w:val="a3"/>
        <w:spacing w:line="360" w:lineRule="auto"/>
        <w:ind w:firstLine="426"/>
        <w:jc w:val="both"/>
        <w:rPr>
          <w:szCs w:val="28"/>
        </w:rPr>
      </w:pPr>
      <w:r w:rsidRPr="00BE0688">
        <w:rPr>
          <w:b w:val="0"/>
        </w:rPr>
        <w:t xml:space="preserve">В настоящее время теплоты растворения многих веществ известны с точностью до </w:t>
      </w:r>
      <w:r w:rsidRPr="00BE0688">
        <w:rPr>
          <w:b w:val="0"/>
        </w:rPr>
        <w:sym w:font="Symbol" w:char="F0B1"/>
      </w:r>
      <w:r w:rsidRPr="00BE0688">
        <w:rPr>
          <w:b w:val="0"/>
        </w:rPr>
        <w:t>0,1 %.</w:t>
      </w:r>
    </w:p>
    <w:p w:rsidR="00B0103B" w:rsidRPr="001771DE" w:rsidRDefault="00B0103B" w:rsidP="00B010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>Реальная и химическая энергии сольватация</w:t>
      </w:r>
    </w:p>
    <w:p w:rsidR="00B0103B" w:rsidRDefault="00B0103B" w:rsidP="00B0103B">
      <w:pPr>
        <w:jc w:val="both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Современная концепция теории растворов предполагает</w:t>
      </w:r>
      <w:r w:rsidR="0001367E">
        <w:rPr>
          <w:rFonts w:ascii="Times New Roman" w:hAnsi="Times New Roman" w:cs="Times New Roman"/>
          <w:sz w:val="28"/>
          <w:szCs w:val="28"/>
        </w:rPr>
        <w:t xml:space="preserve"> два вида сольватации: реальную и химическую. Рассмотрим природу реальной сольватации.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 xml:space="preserve"> Предположим, что металл М погружен в раствор соли этого металла и между электродом и раствором установилось электрохимическое равновесие. Между точкой 1 вблизи металла и точкой 2 вблизи раствора </w:t>
      </w:r>
      <w:proofErr w:type="gramStart"/>
      <w:r w:rsidRPr="001771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>рис.</w:t>
      </w:r>
      <w:r w:rsidR="0001367E">
        <w:rPr>
          <w:rFonts w:ascii="Times New Roman" w:hAnsi="Times New Roman" w:cs="Times New Roman"/>
          <w:sz w:val="28"/>
          <w:szCs w:val="28"/>
        </w:rPr>
        <w:t>1</w:t>
      </w:r>
      <w:r w:rsidRPr="001771DE">
        <w:rPr>
          <w:rFonts w:ascii="Times New Roman" w:hAnsi="Times New Roman" w:cs="Times New Roman"/>
          <w:sz w:val="28"/>
          <w:szCs w:val="28"/>
        </w:rPr>
        <w:t>) существует измеряемая разность потенциалов</w:t>
      </w:r>
      <w:r>
        <w:rPr>
          <w:rFonts w:ascii="Times New Roman" w:hAnsi="Times New Roman" w:cs="Times New Roman"/>
          <w:sz w:val="28"/>
          <w:szCs w:val="28"/>
        </w:rPr>
        <w:t xml:space="preserve">  ∆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ѱ </w:t>
      </w:r>
      <w:r w:rsidRPr="001771DE">
        <w:rPr>
          <w:rFonts w:ascii="Times New Roman" w:hAnsi="Times New Roman" w:cs="Times New Roman"/>
          <w:sz w:val="28"/>
          <w:szCs w:val="28"/>
        </w:rPr>
        <w:t xml:space="preserve">- так называемый </w:t>
      </w:r>
      <w:r w:rsidRPr="005908F0">
        <w:rPr>
          <w:rFonts w:ascii="Times New Roman" w:hAnsi="Times New Roman" w:cs="Times New Roman"/>
          <w:i/>
          <w:sz w:val="28"/>
          <w:szCs w:val="28"/>
        </w:rPr>
        <w:t>вольта-потенциал</w:t>
      </w:r>
      <w:r w:rsidRPr="001771DE">
        <w:rPr>
          <w:rFonts w:ascii="Times New Roman" w:hAnsi="Times New Roman" w:cs="Times New Roman"/>
          <w:sz w:val="28"/>
          <w:szCs w:val="28"/>
        </w:rPr>
        <w:t xml:space="preserve"> металл/раствор. Мысленно совершим следующий циклический процесс. Испарим 1 моль атомов металла, что потребует затраты энергии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 xml:space="preserve"> Ионизируем эти атомы в точке 1 вблизи поверхности металла, затратив на это работу   </w:t>
      </w:r>
      <w:r w:rsidRPr="005908F0">
        <w:rPr>
          <w:rFonts w:ascii="Times New Roman" w:hAnsi="Times New Roman" w:cs="Times New Roman"/>
          <w:sz w:val="28"/>
          <w:szCs w:val="28"/>
        </w:rPr>
        <w:t>∆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. Образовавшиеся  в результате ионизации электроны введем обратно в металл. Полученный за счет э</w:t>
      </w:r>
      <w:r>
        <w:rPr>
          <w:rFonts w:ascii="Times New Roman" w:hAnsi="Times New Roman" w:cs="Times New Roman"/>
          <w:sz w:val="28"/>
          <w:szCs w:val="28"/>
        </w:rPr>
        <w:t xml:space="preserve">того выигрыш энергии составит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z</w:t>
      </w:r>
      <w:r w:rsidRPr="001771DE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proofErr w:type="gramStart"/>
      <w:r w:rsidRPr="001771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Pr="001771DE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r w:rsidRPr="001771DE">
        <w:rPr>
          <w:rFonts w:ascii="Times New Roman" w:hAnsi="Times New Roman" w:cs="Times New Roman"/>
          <w:sz w:val="28"/>
          <w:szCs w:val="28"/>
        </w:rPr>
        <w:t xml:space="preserve"> – работа выхода электрона из металла. Ионы металла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z</w:t>
      </w:r>
      <w:proofErr w:type="gramEnd"/>
      <w:r w:rsidRPr="00D63C5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1771DE">
        <w:rPr>
          <w:rFonts w:ascii="Times New Roman" w:hAnsi="Times New Roman" w:cs="Times New Roman"/>
          <w:sz w:val="28"/>
          <w:szCs w:val="28"/>
        </w:rPr>
        <w:t xml:space="preserve">  из точки 1 переведем в точку 2. Поскольку между  этими точками существует разность </w:t>
      </w:r>
      <w:r>
        <w:rPr>
          <w:rFonts w:ascii="Times New Roman" w:hAnsi="Times New Roman" w:cs="Times New Roman"/>
          <w:sz w:val="28"/>
          <w:szCs w:val="28"/>
        </w:rPr>
        <w:t xml:space="preserve">потенциалов </w:t>
      </w:r>
      <w:r w:rsidRPr="001771DE">
        <w:rPr>
          <w:rFonts w:ascii="Times New Roman" w:hAnsi="Times New Roman" w:cs="Times New Roman"/>
          <w:sz w:val="28"/>
          <w:szCs w:val="28"/>
        </w:rPr>
        <w:t xml:space="preserve"> </w:t>
      </w:r>
      <w:r w:rsidRPr="00D63C5A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D63C5A">
        <w:rPr>
          <w:rFonts w:ascii="Times New Roman" w:hAnsi="Times New Roman" w:cs="Times New Roman"/>
          <w:sz w:val="28"/>
          <w:szCs w:val="28"/>
        </w:rPr>
        <w:t>ѱ</w:t>
      </w:r>
      <w:r>
        <w:rPr>
          <w:rFonts w:ascii="Times New Roman" w:hAnsi="Times New Roman" w:cs="Times New Roman"/>
          <w:sz w:val="28"/>
          <w:szCs w:val="28"/>
        </w:rPr>
        <w:t>, то</w:t>
      </w:r>
      <w:r w:rsidRPr="001771DE">
        <w:rPr>
          <w:rFonts w:ascii="Times New Roman" w:hAnsi="Times New Roman" w:cs="Times New Roman"/>
          <w:sz w:val="28"/>
          <w:szCs w:val="28"/>
        </w:rPr>
        <w:t xml:space="preserve">    при этом будет затрачена работа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ze</w:t>
      </w:r>
      <w:proofErr w:type="spellEnd"/>
      <w:r w:rsidRPr="001825B0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ѱ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zF</w:t>
      </w:r>
      <w:proofErr w:type="spellEnd"/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771DE">
        <w:rPr>
          <w:rFonts w:ascii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825B0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25B0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1825B0"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>- число Фарадея.</w:t>
      </w:r>
      <w:r w:rsidR="00D21D47">
        <w:rPr>
          <w:rFonts w:ascii="Times New Roman" w:hAnsi="Times New Roman" w:cs="Times New Roman"/>
          <w:sz w:val="28"/>
          <w:szCs w:val="28"/>
        </w:rPr>
        <w:t xml:space="preserve">   </w:t>
      </w:r>
      <w:r w:rsidR="00D21D47" w:rsidRPr="001771DE">
        <w:rPr>
          <w:rFonts w:ascii="Times New Roman" w:hAnsi="Times New Roman" w:cs="Times New Roman"/>
          <w:sz w:val="28"/>
          <w:szCs w:val="28"/>
        </w:rPr>
        <w:t xml:space="preserve"> Далее ионы металла внесем в раствор. Соответству</w:t>
      </w:r>
      <w:r w:rsidR="00D21D47">
        <w:rPr>
          <w:rFonts w:ascii="Times New Roman" w:hAnsi="Times New Roman" w:cs="Times New Roman"/>
          <w:sz w:val="28"/>
          <w:szCs w:val="28"/>
        </w:rPr>
        <w:t>ющ</w:t>
      </w:r>
      <w:r w:rsidR="00D21D47" w:rsidRPr="001771DE">
        <w:rPr>
          <w:rFonts w:ascii="Times New Roman" w:hAnsi="Times New Roman" w:cs="Times New Roman"/>
          <w:sz w:val="28"/>
          <w:szCs w:val="28"/>
        </w:rPr>
        <w:t>ий  этому пр</w:t>
      </w:r>
      <w:r w:rsidR="00D21D47">
        <w:rPr>
          <w:rFonts w:ascii="Times New Roman" w:hAnsi="Times New Roman" w:cs="Times New Roman"/>
          <w:sz w:val="28"/>
          <w:szCs w:val="28"/>
        </w:rPr>
        <w:t>о</w:t>
      </w:r>
      <w:r w:rsidR="00D21D47" w:rsidRPr="001771DE">
        <w:rPr>
          <w:rFonts w:ascii="Times New Roman" w:hAnsi="Times New Roman" w:cs="Times New Roman"/>
          <w:sz w:val="28"/>
          <w:szCs w:val="28"/>
        </w:rPr>
        <w:t>цессу энергетический эффект равен так</w:t>
      </w:r>
      <w:r w:rsidR="00D21D47">
        <w:rPr>
          <w:rFonts w:ascii="Times New Roman" w:hAnsi="Times New Roman" w:cs="Times New Roman"/>
          <w:sz w:val="28"/>
          <w:szCs w:val="28"/>
        </w:rPr>
        <w:t xml:space="preserve"> называемой </w:t>
      </w:r>
      <w:r w:rsidR="00D21D47" w:rsidRPr="00CA0365">
        <w:rPr>
          <w:rFonts w:ascii="Times New Roman" w:hAnsi="Times New Roman" w:cs="Times New Roman"/>
          <w:i/>
          <w:sz w:val="28"/>
          <w:szCs w:val="28"/>
        </w:rPr>
        <w:t>реальной  энергии сольватац</w:t>
      </w:r>
      <w:proofErr w:type="gramStart"/>
      <w:r w:rsidR="00D21D47" w:rsidRPr="00CA0365">
        <w:rPr>
          <w:rFonts w:ascii="Times New Roman" w:hAnsi="Times New Roman" w:cs="Times New Roman"/>
          <w:i/>
          <w:sz w:val="28"/>
          <w:szCs w:val="28"/>
        </w:rPr>
        <w:t>ии</w:t>
      </w:r>
      <w:r w:rsidR="00D21D4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21D47" w:rsidRPr="001771DE">
        <w:rPr>
          <w:rFonts w:ascii="Times New Roman" w:hAnsi="Times New Roman" w:cs="Times New Roman"/>
          <w:sz w:val="28"/>
          <w:szCs w:val="28"/>
        </w:rPr>
        <w:t xml:space="preserve"> ио</w:t>
      </w:r>
      <w:proofErr w:type="gramEnd"/>
      <w:r w:rsidR="00D21D47" w:rsidRPr="001771DE">
        <w:rPr>
          <w:rFonts w:ascii="Times New Roman" w:hAnsi="Times New Roman" w:cs="Times New Roman"/>
          <w:sz w:val="28"/>
          <w:szCs w:val="28"/>
        </w:rPr>
        <w:t>нов М</w:t>
      </w:r>
      <w:r w:rsidR="00D21D4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z</w:t>
      </w:r>
      <w:r w:rsidR="00D21D47" w:rsidRPr="00CA0365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D21D47" w:rsidRPr="001771DE">
        <w:rPr>
          <w:rFonts w:ascii="Times New Roman" w:hAnsi="Times New Roman" w:cs="Times New Roman"/>
          <w:sz w:val="28"/>
          <w:szCs w:val="28"/>
        </w:rPr>
        <w:t xml:space="preserve">  -   </w:t>
      </w:r>
      <w:r w:rsidR="00D21D47">
        <w:rPr>
          <w:rFonts w:ascii="Times New Roman" w:hAnsi="Times New Roman" w:cs="Times New Roman"/>
          <w:sz w:val="28"/>
          <w:szCs w:val="28"/>
        </w:rPr>
        <w:t>∆</w:t>
      </w:r>
      <w:r w:rsidR="00D21D4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21D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D21D47" w:rsidRPr="00CA036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21D47">
        <w:rPr>
          <w:rFonts w:ascii="Times New Roman" w:hAnsi="Times New Roman" w:cs="Times New Roman"/>
          <w:sz w:val="28"/>
          <w:szCs w:val="28"/>
          <w:vertAlign w:val="superscript"/>
        </w:rPr>
        <w:t>реал</w:t>
      </w:r>
      <w:r w:rsidR="00D21D47" w:rsidRPr="00CA036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D21D47">
        <w:rPr>
          <w:rFonts w:ascii="Times New Roman" w:hAnsi="Times New Roman" w:cs="Times New Roman"/>
          <w:sz w:val="28"/>
          <w:szCs w:val="28"/>
        </w:rPr>
        <w:t xml:space="preserve">. </w:t>
      </w:r>
      <w:r w:rsidR="00D21D47" w:rsidRPr="001771DE">
        <w:rPr>
          <w:rFonts w:ascii="Times New Roman" w:hAnsi="Times New Roman" w:cs="Times New Roman"/>
          <w:sz w:val="28"/>
          <w:szCs w:val="28"/>
        </w:rPr>
        <w:t>Для завершения цикла перенесем ионы М из раствора в металл, что в условиях равновесия не требует совершения работы.</w:t>
      </w:r>
    </w:p>
    <w:p w:rsidR="00B0103B" w:rsidRDefault="00B0103B" w:rsidP="00B0103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39104" cy="2219325"/>
            <wp:effectExtent l="19050" t="0" r="4046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5" cstate="print"/>
                    <a:srcRect l="12665" t="40681" r="57676" b="24144"/>
                    <a:stretch/>
                  </pic:blipFill>
                  <pic:spPr bwMode="auto">
                    <a:xfrm>
                      <a:off x="0" y="0"/>
                      <a:ext cx="2342777" cy="22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03B" w:rsidRPr="001771DE" w:rsidRDefault="00B0103B" w:rsidP="00B0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0136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Схема для расчета реальной энергии сольватац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>
        <w:rPr>
          <w:rFonts w:ascii="Times New Roman" w:hAnsi="Times New Roman" w:cs="Times New Roman"/>
          <w:sz w:val="28"/>
          <w:szCs w:val="28"/>
        </w:rPr>
        <w:t>на</w:t>
      </w:r>
    </w:p>
    <w:p w:rsidR="00B0103B" w:rsidRPr="000617DB" w:rsidRDefault="00B0103B" w:rsidP="00B0103B">
      <w:pPr>
        <w:jc w:val="both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закону Гесса,</w:t>
      </w:r>
      <w:r w:rsidRPr="001771DE">
        <w:rPr>
          <w:rFonts w:ascii="Times New Roman" w:hAnsi="Times New Roman" w:cs="Times New Roman"/>
          <w:sz w:val="28"/>
          <w:szCs w:val="28"/>
        </w:rPr>
        <w:t xml:space="preserve">  </w:t>
      </w:r>
      <w:r w:rsidR="00D21D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r w:rsidRPr="000617DB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 ∆</w:t>
      </w:r>
      <w:proofErr w:type="spellStart"/>
      <w:r w:rsidRPr="000617DB">
        <w:rPr>
          <w:rFonts w:ascii="Times New Roman" w:hAnsi="Times New Roman" w:cs="Times New Roman"/>
          <w:sz w:val="28"/>
          <w:szCs w:val="28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ион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17DB">
        <w:rPr>
          <w:rFonts w:ascii="Times New Roman" w:hAnsi="Times New Roman" w:cs="Times New Roman"/>
          <w:sz w:val="28"/>
          <w:szCs w:val="28"/>
        </w:rPr>
        <w:t>zW</w:t>
      </w:r>
      <w:proofErr w:type="gramStart"/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gramEnd"/>
      <w:r w:rsidRPr="000617DB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7DB">
        <w:rPr>
          <w:rFonts w:ascii="Times New Roman" w:hAnsi="Times New Roman" w:cs="Times New Roman"/>
          <w:sz w:val="28"/>
          <w:szCs w:val="28"/>
          <w:lang w:val="en-US"/>
        </w:rPr>
        <w:t>zF</w:t>
      </w:r>
      <w:proofErr w:type="spellEnd"/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 w:rsidRPr="000617D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0617DB">
        <w:rPr>
          <w:rFonts w:ascii="Times New Roman" w:hAnsi="Times New Roman" w:cs="Times New Roman"/>
          <w:sz w:val="28"/>
          <w:szCs w:val="28"/>
        </w:rPr>
        <w:t>ѱ+ 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 xml:space="preserve">(реал) </w:t>
      </w:r>
      <w:r w:rsidRPr="000617DB">
        <w:rPr>
          <w:rFonts w:ascii="Times New Roman" w:hAnsi="Times New Roman" w:cs="Times New Roman"/>
          <w:sz w:val="28"/>
          <w:szCs w:val="28"/>
        </w:rPr>
        <w:t>= 0,</w:t>
      </w:r>
    </w:p>
    <w:p w:rsidR="00D21D47" w:rsidRDefault="00B0103B" w:rsidP="00B01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следовательно,</w:t>
      </w:r>
    </w:p>
    <w:p w:rsidR="00B0103B" w:rsidRPr="001771DE" w:rsidRDefault="00D21D47" w:rsidP="00B01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103B" w:rsidRPr="000617DB">
        <w:rPr>
          <w:rFonts w:ascii="Times New Roman" w:hAnsi="Times New Roman" w:cs="Times New Roman"/>
          <w:sz w:val="28"/>
          <w:szCs w:val="28"/>
        </w:rPr>
        <w:t>∆</w:t>
      </w:r>
      <w:r w:rsidR="00B0103B"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0103B"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B0103B"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 w:rsidR="00B0103B" w:rsidRPr="000617DB">
        <w:rPr>
          <w:rFonts w:ascii="Times New Roman" w:hAnsi="Times New Roman" w:cs="Times New Roman"/>
          <w:sz w:val="28"/>
          <w:szCs w:val="28"/>
        </w:rPr>
        <w:t xml:space="preserve"> = -∆</w:t>
      </w:r>
      <w:r w:rsidR="00B0103B"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="00B0103B" w:rsidRPr="000617DB"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proofErr w:type="spellEnd"/>
      <w:r w:rsidR="00B0103B" w:rsidRPr="000617DB">
        <w:rPr>
          <w:rFonts w:ascii="Times New Roman" w:hAnsi="Times New Roman" w:cs="Times New Roman"/>
          <w:sz w:val="28"/>
          <w:szCs w:val="28"/>
        </w:rPr>
        <w:t>- ∆</w:t>
      </w:r>
      <w:proofErr w:type="spellStart"/>
      <w:r w:rsidR="00B0103B" w:rsidRPr="000617DB">
        <w:rPr>
          <w:rFonts w:ascii="Times New Roman" w:hAnsi="Times New Roman" w:cs="Times New Roman"/>
          <w:sz w:val="28"/>
          <w:szCs w:val="28"/>
        </w:rPr>
        <w:t>G</w:t>
      </w:r>
      <w:r w:rsidR="00B0103B" w:rsidRPr="000617DB">
        <w:rPr>
          <w:rFonts w:ascii="Times New Roman" w:hAnsi="Times New Roman" w:cs="Times New Roman"/>
          <w:sz w:val="28"/>
          <w:szCs w:val="28"/>
          <w:vertAlign w:val="subscript"/>
        </w:rPr>
        <w:t>ион</w:t>
      </w:r>
      <w:r w:rsidR="00B0103B" w:rsidRPr="000617DB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="00B0103B" w:rsidRPr="00061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03B" w:rsidRPr="000617DB">
        <w:rPr>
          <w:rFonts w:ascii="Times New Roman" w:hAnsi="Times New Roman" w:cs="Times New Roman"/>
          <w:sz w:val="28"/>
          <w:szCs w:val="28"/>
        </w:rPr>
        <w:t>zW</w:t>
      </w:r>
      <w:proofErr w:type="gramStart"/>
      <w:r w:rsidR="00B0103B" w:rsidRPr="000617DB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spellEnd"/>
      <w:proofErr w:type="gramEnd"/>
      <w:r w:rsidR="00B0103B" w:rsidRPr="000617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103B" w:rsidRPr="000617DB">
        <w:rPr>
          <w:rFonts w:ascii="Times New Roman" w:hAnsi="Times New Roman" w:cs="Times New Roman"/>
          <w:sz w:val="28"/>
          <w:szCs w:val="28"/>
          <w:lang w:val="en-US"/>
        </w:rPr>
        <w:t>zF</w:t>
      </w:r>
      <w:proofErr w:type="spellEnd"/>
      <w:r w:rsidR="00B0103B" w:rsidRPr="000617DB">
        <w:rPr>
          <w:rFonts w:ascii="Times New Roman" w:hAnsi="Times New Roman" w:cs="Times New Roman"/>
          <w:sz w:val="28"/>
          <w:szCs w:val="28"/>
        </w:rPr>
        <w:t>∆</w:t>
      </w:r>
      <w:r w:rsidR="00B0103B" w:rsidRPr="000617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</w:t>
      </w:r>
      <w:r w:rsidR="00B0103B" w:rsidRPr="000617D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B0103B" w:rsidRPr="000617DB">
        <w:rPr>
          <w:rFonts w:ascii="Times New Roman" w:hAnsi="Times New Roman" w:cs="Times New Roman"/>
          <w:sz w:val="28"/>
          <w:szCs w:val="28"/>
        </w:rPr>
        <w:t>ѱ</w:t>
      </w:r>
      <w:r w:rsidR="005001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(1)</w:t>
      </w:r>
    </w:p>
    <w:p w:rsidR="00B0103B" w:rsidRPr="005D34F8" w:rsidRDefault="00B0103B" w:rsidP="0050017C">
      <w:pPr>
        <w:jc w:val="both"/>
        <w:rPr>
          <w:rFonts w:ascii="Times New Roman" w:hAnsi="Times New Roman" w:cs="Times New Roman"/>
          <w:sz w:val="28"/>
          <w:szCs w:val="28"/>
        </w:rPr>
      </w:pPr>
      <w:r w:rsidRPr="001771DE">
        <w:rPr>
          <w:rFonts w:ascii="Times New Roman" w:hAnsi="Times New Roman" w:cs="Times New Roman"/>
          <w:sz w:val="28"/>
          <w:szCs w:val="28"/>
        </w:rPr>
        <w:t xml:space="preserve">         Все величи</w:t>
      </w:r>
      <w:r>
        <w:rPr>
          <w:rFonts w:ascii="Times New Roman" w:hAnsi="Times New Roman" w:cs="Times New Roman"/>
          <w:sz w:val="28"/>
          <w:szCs w:val="28"/>
        </w:rPr>
        <w:t>ны в правой части уравнения (</w:t>
      </w:r>
      <w:r w:rsidRPr="001771D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доступны экс</w:t>
      </w:r>
      <w:r w:rsidRPr="001771DE">
        <w:rPr>
          <w:rFonts w:ascii="Times New Roman" w:hAnsi="Times New Roman" w:cs="Times New Roman"/>
          <w:sz w:val="28"/>
          <w:szCs w:val="28"/>
        </w:rPr>
        <w:t xml:space="preserve">периментальному определению, и это открывает путь для расчета реальной энергии сольватации отдельного вида ионов. Идея этого метода нахождения   </w:t>
      </w: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 w:rsidRPr="000617DB">
        <w:rPr>
          <w:rFonts w:ascii="Times New Roman" w:hAnsi="Times New Roman" w:cs="Times New Roman"/>
          <w:sz w:val="28"/>
          <w:szCs w:val="28"/>
        </w:rPr>
        <w:t xml:space="preserve"> </w:t>
      </w:r>
      <w:r w:rsidRPr="001771DE">
        <w:rPr>
          <w:rFonts w:ascii="Times New Roman" w:hAnsi="Times New Roman" w:cs="Times New Roman"/>
          <w:sz w:val="28"/>
          <w:szCs w:val="28"/>
        </w:rPr>
        <w:t xml:space="preserve">была выдвинута А. Н. Фрумкиным.        </w:t>
      </w:r>
    </w:p>
    <w:p w:rsidR="00B0103B" w:rsidRDefault="00B0103B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F8">
        <w:rPr>
          <w:rFonts w:ascii="Times New Roman" w:hAnsi="Times New Roman" w:cs="Times New Roman"/>
          <w:sz w:val="28"/>
          <w:szCs w:val="28"/>
        </w:rPr>
        <w:t xml:space="preserve">        На границе воздух/раствор из-за определенной ориентации диполей растворителя возникает некоторый скачок потен</w:t>
      </w:r>
      <w:r>
        <w:rPr>
          <w:rFonts w:ascii="Times New Roman" w:hAnsi="Times New Roman" w:cs="Times New Roman"/>
          <w:sz w:val="28"/>
          <w:szCs w:val="28"/>
        </w:rPr>
        <w:t xml:space="preserve">циала χ </w:t>
      </w:r>
      <w:r w:rsidRPr="005D34F8">
        <w:rPr>
          <w:rFonts w:ascii="Times New Roman" w:hAnsi="Times New Roman" w:cs="Times New Roman"/>
          <w:sz w:val="28"/>
          <w:szCs w:val="28"/>
        </w:rPr>
        <w:t xml:space="preserve">- так называемый </w:t>
      </w:r>
      <w:r w:rsidRPr="00F07DEB">
        <w:rPr>
          <w:rFonts w:ascii="Times New Roman" w:hAnsi="Times New Roman" w:cs="Times New Roman"/>
          <w:i/>
          <w:sz w:val="28"/>
          <w:szCs w:val="28"/>
        </w:rPr>
        <w:t>поверхностный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34F8">
        <w:rPr>
          <w:rFonts w:ascii="Times New Roman" w:hAnsi="Times New Roman" w:cs="Times New Roman"/>
          <w:sz w:val="28"/>
          <w:szCs w:val="28"/>
        </w:rPr>
        <w:t xml:space="preserve">Поэтому энергетический эффект, сопровождающий перенос заряженной частицы через границу воздух/раствор </w:t>
      </w:r>
      <w:proofErr w:type="gramStart"/>
      <w:r w:rsidRPr="005D34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D34F8">
        <w:rPr>
          <w:rFonts w:ascii="Times New Roman" w:hAnsi="Times New Roman" w:cs="Times New Roman"/>
          <w:sz w:val="28"/>
          <w:szCs w:val="28"/>
        </w:rPr>
        <w:t>из точки 2 в точку 3 на рис.</w:t>
      </w:r>
      <w:r w:rsidR="0050017C">
        <w:rPr>
          <w:rFonts w:ascii="Times New Roman" w:hAnsi="Times New Roman" w:cs="Times New Roman"/>
          <w:sz w:val="28"/>
          <w:szCs w:val="28"/>
        </w:rPr>
        <w:t>1</w:t>
      </w:r>
      <w:r w:rsidRPr="005D34F8">
        <w:rPr>
          <w:rFonts w:ascii="Times New Roman" w:hAnsi="Times New Roman" w:cs="Times New Roman"/>
          <w:sz w:val="28"/>
          <w:szCs w:val="28"/>
        </w:rPr>
        <w:t xml:space="preserve">), отражает не только </w:t>
      </w:r>
      <w:proofErr w:type="spellStart"/>
      <w:r w:rsidRPr="005D34F8">
        <w:rPr>
          <w:rFonts w:ascii="Times New Roman" w:hAnsi="Times New Roman" w:cs="Times New Roman"/>
          <w:sz w:val="28"/>
          <w:szCs w:val="28"/>
        </w:rPr>
        <w:t>ион-дипольное</w:t>
      </w:r>
      <w:proofErr w:type="spellEnd"/>
      <w:r w:rsidRPr="005D34F8">
        <w:rPr>
          <w:rFonts w:ascii="Times New Roman" w:hAnsi="Times New Roman" w:cs="Times New Roman"/>
          <w:sz w:val="28"/>
          <w:szCs w:val="28"/>
        </w:rPr>
        <w:t xml:space="preserve"> взаимодействие, но и электрическую </w:t>
      </w:r>
      <w:r>
        <w:rPr>
          <w:rFonts w:ascii="Times New Roman" w:hAnsi="Times New Roman" w:cs="Times New Roman"/>
          <w:sz w:val="28"/>
          <w:szCs w:val="28"/>
        </w:rPr>
        <w:t xml:space="preserve">работу, которая для моля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34F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D34F8">
        <w:rPr>
          <w:rFonts w:ascii="Times New Roman" w:hAnsi="Times New Roman" w:cs="Times New Roman"/>
          <w:sz w:val="28"/>
          <w:szCs w:val="28"/>
        </w:rPr>
        <w:t xml:space="preserve"> ионов с зарядом</w:t>
      </w:r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F07DE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равна</w:t>
      </w:r>
      <w:r w:rsidRPr="00F07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F07DE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χ</w:t>
      </w:r>
      <w:r w:rsidRPr="00F07DE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Fχ</w:t>
      </w:r>
      <w:proofErr w:type="spellEnd"/>
      <w:r w:rsidRPr="005D34F8">
        <w:rPr>
          <w:rFonts w:ascii="Times New Roman" w:hAnsi="Times New Roman" w:cs="Times New Roman"/>
          <w:sz w:val="28"/>
          <w:szCs w:val="28"/>
        </w:rPr>
        <w:t xml:space="preserve">. Изменение свободной энергии, обусловленное только взаимодействием ионов с диполями растворителя и отнесенное к молю ионов, называется </w:t>
      </w:r>
      <w:r w:rsidRPr="00F07DEB">
        <w:rPr>
          <w:rFonts w:ascii="Times New Roman" w:hAnsi="Times New Roman" w:cs="Times New Roman"/>
          <w:i/>
          <w:sz w:val="28"/>
          <w:szCs w:val="28"/>
        </w:rPr>
        <w:t>химической энергией сольватации</w:t>
      </w:r>
      <w:r>
        <w:rPr>
          <w:rFonts w:ascii="Times New Roman" w:hAnsi="Times New Roman" w:cs="Times New Roman"/>
          <w:sz w:val="28"/>
          <w:szCs w:val="28"/>
        </w:rPr>
        <w:t xml:space="preserve"> 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</w:rPr>
        <w:t>. Таким образом, реальная и химическая энергии сольватации связаны</w:t>
      </w:r>
      <w:r w:rsidRPr="005D34F8">
        <w:rPr>
          <w:rFonts w:ascii="Times New Roman" w:hAnsi="Times New Roman" w:cs="Times New Roman"/>
          <w:sz w:val="28"/>
          <w:szCs w:val="28"/>
        </w:rPr>
        <w:t xml:space="preserve">  соотношением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03B" w:rsidRPr="005D34F8" w:rsidRDefault="00D21D47" w:rsidP="00A31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103B" w:rsidRPr="000617DB">
        <w:rPr>
          <w:rFonts w:ascii="Times New Roman" w:hAnsi="Times New Roman" w:cs="Times New Roman"/>
          <w:sz w:val="28"/>
          <w:szCs w:val="28"/>
        </w:rPr>
        <w:t>∆</w:t>
      </w:r>
      <w:r w:rsidR="00B0103B"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0103B"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B0103B"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 w:rsidR="00B0103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3B">
        <w:rPr>
          <w:rFonts w:ascii="Times New Roman" w:hAnsi="Times New Roman" w:cs="Times New Roman"/>
          <w:sz w:val="28"/>
          <w:szCs w:val="28"/>
        </w:rPr>
        <w:t>= ∆</w:t>
      </w:r>
      <w:r w:rsidR="00B0103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010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B0103B"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 w:rsidR="00B0103B"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proofErr w:type="gramEnd"/>
      <w:r w:rsidR="00B0103B"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B0103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3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B0103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B010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0103B">
        <w:rPr>
          <w:rFonts w:ascii="Times New Roman" w:hAnsi="Times New Roman" w:cs="Times New Roman"/>
          <w:sz w:val="28"/>
          <w:szCs w:val="28"/>
          <w:lang w:val="en-US"/>
        </w:rPr>
        <w:t>Fχ</w:t>
      </w:r>
      <w:proofErr w:type="spellEnd"/>
      <w:r w:rsidR="00B010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001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103B">
        <w:rPr>
          <w:rFonts w:ascii="Times New Roman" w:hAnsi="Times New Roman" w:cs="Times New Roman"/>
          <w:sz w:val="28"/>
          <w:szCs w:val="28"/>
        </w:rPr>
        <w:t>(2)</w:t>
      </w:r>
    </w:p>
    <w:p w:rsidR="00B0103B" w:rsidRDefault="00B0103B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F8">
        <w:rPr>
          <w:rFonts w:ascii="Times New Roman" w:hAnsi="Times New Roman" w:cs="Times New Roman"/>
          <w:sz w:val="28"/>
          <w:szCs w:val="28"/>
        </w:rPr>
        <w:t xml:space="preserve">       Экспериментально можно определить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 xml:space="preserve"> </w:t>
      </w:r>
      <w:r w:rsidRPr="000617DB">
        <w:rPr>
          <w:rFonts w:ascii="Times New Roman" w:hAnsi="Times New Roman" w:cs="Times New Roman"/>
          <w:sz w:val="28"/>
          <w:szCs w:val="28"/>
        </w:rPr>
        <w:t>∆</w:t>
      </w:r>
      <w:r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 xml:space="preserve">; величины     </w:t>
      </w:r>
      <w:r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proofErr w:type="gram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Fχ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опытному определению недоступны. С другой стороны, все модельные методы расчета дают</w:t>
      </w:r>
      <w:r>
        <w:rPr>
          <w:rFonts w:ascii="Times New Roman" w:hAnsi="Times New Roman" w:cs="Times New Roman"/>
          <w:sz w:val="28"/>
          <w:szCs w:val="28"/>
        </w:rPr>
        <w:t xml:space="preserve"> ∆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хим</w:t>
      </w:r>
      <w:proofErr w:type="spellEnd"/>
      <w:proofErr w:type="gramEnd"/>
      <w:r w:rsidRPr="00F07DE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F8">
        <w:rPr>
          <w:rFonts w:ascii="Times New Roman" w:hAnsi="Times New Roman" w:cs="Times New Roman"/>
          <w:sz w:val="28"/>
          <w:szCs w:val="28"/>
        </w:rPr>
        <w:t>и, следовательно, строгая экспериментальная пр</w:t>
      </w:r>
      <w:r>
        <w:rPr>
          <w:rFonts w:ascii="Times New Roman" w:hAnsi="Times New Roman" w:cs="Times New Roman"/>
          <w:sz w:val="28"/>
          <w:szCs w:val="28"/>
        </w:rPr>
        <w:t>оверка этих моделей невозможна</w:t>
      </w:r>
      <w:r w:rsidRPr="005D34F8">
        <w:rPr>
          <w:rFonts w:ascii="Times New Roman" w:hAnsi="Times New Roman" w:cs="Times New Roman"/>
          <w:sz w:val="28"/>
          <w:szCs w:val="28"/>
        </w:rPr>
        <w:t>. Поэтому необходимо добиться согласованности результатов в рамках различных модельных расчетов.</w:t>
      </w:r>
    </w:p>
    <w:p w:rsidR="00D21D47" w:rsidRDefault="00D21D47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D47" w:rsidRDefault="00D21D47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17C" w:rsidRDefault="0050017C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03B" w:rsidRPr="00D21D47" w:rsidRDefault="00B0103B" w:rsidP="00D21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47">
        <w:rPr>
          <w:rFonts w:ascii="Times New Roman" w:hAnsi="Times New Roman" w:cs="Times New Roman"/>
          <w:b/>
          <w:sz w:val="28"/>
          <w:szCs w:val="28"/>
        </w:rPr>
        <w:t>Энтропия сольватац</w:t>
      </w:r>
      <w:proofErr w:type="gramStart"/>
      <w:r w:rsidRPr="00D21D47">
        <w:rPr>
          <w:rFonts w:ascii="Times New Roman" w:hAnsi="Times New Roman" w:cs="Times New Roman"/>
          <w:b/>
          <w:sz w:val="28"/>
          <w:szCs w:val="28"/>
        </w:rPr>
        <w:t>ии  ио</w:t>
      </w:r>
      <w:proofErr w:type="gramEnd"/>
      <w:r w:rsidRPr="00D21D47">
        <w:rPr>
          <w:rFonts w:ascii="Times New Roman" w:hAnsi="Times New Roman" w:cs="Times New Roman"/>
          <w:b/>
          <w:sz w:val="28"/>
          <w:szCs w:val="28"/>
        </w:rPr>
        <w:t>нов</w:t>
      </w:r>
    </w:p>
    <w:p w:rsidR="00B0103B" w:rsidRPr="006A4488" w:rsidRDefault="00B0103B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33C" w:rsidRPr="006A4488" w:rsidRDefault="00B0103B" w:rsidP="008F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488">
        <w:rPr>
          <w:rFonts w:ascii="Times New Roman" w:hAnsi="Times New Roman" w:cs="Times New Roman"/>
          <w:sz w:val="28"/>
          <w:szCs w:val="28"/>
        </w:rPr>
        <w:t xml:space="preserve">      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     Вследствие </w:t>
      </w:r>
      <w:r w:rsidR="008F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33C" w:rsidRPr="006A4488">
        <w:rPr>
          <w:rFonts w:ascii="Times New Roman" w:hAnsi="Times New Roman" w:cs="Times New Roman"/>
          <w:sz w:val="28"/>
          <w:szCs w:val="28"/>
        </w:rPr>
        <w:t>электронейтральности</w:t>
      </w:r>
      <w:proofErr w:type="spellEnd"/>
      <w:r w:rsidR="008F633C" w:rsidRPr="006A4488">
        <w:rPr>
          <w:rFonts w:ascii="Times New Roman" w:hAnsi="Times New Roman" w:cs="Times New Roman"/>
          <w:sz w:val="28"/>
          <w:szCs w:val="28"/>
        </w:rPr>
        <w:t xml:space="preserve"> </w:t>
      </w:r>
      <w:r w:rsidR="008F633C">
        <w:rPr>
          <w:rFonts w:ascii="Times New Roman" w:hAnsi="Times New Roman" w:cs="Times New Roman"/>
          <w:sz w:val="28"/>
          <w:szCs w:val="28"/>
        </w:rPr>
        <w:t xml:space="preserve"> </w:t>
      </w:r>
      <w:r w:rsidR="008F633C" w:rsidRPr="006A4488">
        <w:rPr>
          <w:rFonts w:ascii="Times New Roman" w:hAnsi="Times New Roman" w:cs="Times New Roman"/>
          <w:sz w:val="28"/>
          <w:szCs w:val="28"/>
        </w:rPr>
        <w:t>молекулы соли общий заряд входящих в нее катионов всегда равен по абсолютной величине общему заряду анионов. Поэтому, как следует из уравнения (2), реальная и химическа</w:t>
      </w:r>
      <w:r w:rsidR="008F633C">
        <w:rPr>
          <w:rFonts w:ascii="Times New Roman" w:hAnsi="Times New Roman" w:cs="Times New Roman"/>
          <w:sz w:val="28"/>
          <w:szCs w:val="28"/>
        </w:rPr>
        <w:t>я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энергии сольватации соли совпадают. Таким образом, суммируя величины </w:t>
      </w:r>
      <w:r w:rsidR="008F633C" w:rsidRPr="000617DB">
        <w:rPr>
          <w:rFonts w:ascii="Times New Roman" w:hAnsi="Times New Roman" w:cs="Times New Roman"/>
          <w:sz w:val="28"/>
          <w:szCs w:val="28"/>
        </w:rPr>
        <w:t>∆</w:t>
      </w:r>
      <w:r w:rsidR="008F633C" w:rsidRPr="000617D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F633C" w:rsidRPr="000617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0617DB">
        <w:rPr>
          <w:rFonts w:ascii="Times New Roman" w:hAnsi="Times New Roman" w:cs="Times New Roman"/>
          <w:sz w:val="28"/>
          <w:szCs w:val="28"/>
          <w:vertAlign w:val="superscript"/>
        </w:rPr>
        <w:t>(реал)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для катионов и анионов, можно получит</w:t>
      </w:r>
      <w:r w:rsidR="008F633C">
        <w:rPr>
          <w:rFonts w:ascii="Times New Roman" w:hAnsi="Times New Roman" w:cs="Times New Roman"/>
          <w:sz w:val="28"/>
          <w:szCs w:val="28"/>
        </w:rPr>
        <w:t>ь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свободные энергии сольватации соли, а затем сопоставит</w:t>
      </w:r>
      <w:r w:rsidR="008F633C">
        <w:rPr>
          <w:rFonts w:ascii="Times New Roman" w:hAnsi="Times New Roman" w:cs="Times New Roman"/>
          <w:sz w:val="28"/>
          <w:szCs w:val="28"/>
        </w:rPr>
        <w:t xml:space="preserve">ь их </w:t>
      </w:r>
      <w:proofErr w:type="gramStart"/>
      <w:r w:rsidR="008F633C">
        <w:rPr>
          <w:rFonts w:ascii="Times New Roman" w:hAnsi="Times New Roman" w:cs="Times New Roman"/>
          <w:sz w:val="28"/>
          <w:szCs w:val="28"/>
        </w:rPr>
        <w:t>соответствующим</w:t>
      </w:r>
      <w:r w:rsidR="008F633C" w:rsidRPr="006A44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F633C" w:rsidRPr="006A4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33C" w:rsidRPr="006A4488">
        <w:rPr>
          <w:rFonts w:ascii="Times New Roman" w:hAnsi="Times New Roman" w:cs="Times New Roman"/>
          <w:sz w:val="28"/>
          <w:szCs w:val="28"/>
        </w:rPr>
        <w:t>теплотами</w:t>
      </w:r>
      <w:proofErr w:type="spellEnd"/>
      <w:r w:rsidR="008F633C" w:rsidRPr="006A4488">
        <w:rPr>
          <w:rFonts w:ascii="Times New Roman" w:hAnsi="Times New Roman" w:cs="Times New Roman"/>
          <w:sz w:val="28"/>
          <w:szCs w:val="28"/>
        </w:rPr>
        <w:t xml:space="preserve"> сольватации.  Разность  </w:t>
      </w:r>
      <w:r w:rsidR="008F633C" w:rsidRPr="001134DF">
        <w:rPr>
          <w:rFonts w:ascii="Times New Roman" w:hAnsi="Times New Roman" w:cs="Times New Roman"/>
          <w:sz w:val="28"/>
          <w:szCs w:val="28"/>
        </w:rPr>
        <w:t>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(соли)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</w:t>
      </w:r>
      <w:r w:rsidR="008F633C">
        <w:rPr>
          <w:rFonts w:ascii="Times New Roman" w:hAnsi="Times New Roman" w:cs="Times New Roman"/>
          <w:sz w:val="28"/>
          <w:szCs w:val="28"/>
        </w:rPr>
        <w:t>─</w:t>
      </w:r>
      <w:r w:rsidR="008F633C" w:rsidRPr="001134DF">
        <w:rPr>
          <w:rFonts w:ascii="Times New Roman" w:hAnsi="Times New Roman" w:cs="Times New Roman"/>
          <w:sz w:val="28"/>
          <w:szCs w:val="28"/>
        </w:rPr>
        <w:t xml:space="preserve"> </w:t>
      </w:r>
      <w:r w:rsidR="008F633C">
        <w:rPr>
          <w:rFonts w:ascii="Times New Roman" w:hAnsi="Times New Roman" w:cs="Times New Roman"/>
          <w:sz w:val="28"/>
          <w:szCs w:val="28"/>
        </w:rPr>
        <w:t>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(соли)</w:t>
      </w:r>
      <w:r w:rsidR="008F633C" w:rsidRPr="001134DF">
        <w:rPr>
          <w:rFonts w:ascii="Times New Roman" w:hAnsi="Times New Roman" w:cs="Times New Roman"/>
          <w:sz w:val="28"/>
          <w:szCs w:val="28"/>
        </w:rPr>
        <w:t xml:space="preserve"> = 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F633C" w:rsidRPr="001134DF">
        <w:rPr>
          <w:rFonts w:ascii="Times New Roman" w:hAnsi="Times New Roman" w:cs="Times New Roman"/>
          <w:sz w:val="28"/>
          <w:szCs w:val="28"/>
        </w:rPr>
        <w:t>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(соли)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 позволяет рассчитать энтропии сольватации </w:t>
      </w:r>
      <w:r w:rsidR="008F633C" w:rsidRPr="001134DF">
        <w:rPr>
          <w:rFonts w:ascii="Times New Roman" w:hAnsi="Times New Roman" w:cs="Times New Roman"/>
          <w:sz w:val="28"/>
          <w:szCs w:val="28"/>
        </w:rPr>
        <w:t xml:space="preserve"> 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(соли)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. </w:t>
      </w:r>
      <w:r w:rsidR="006F5E42">
        <w:rPr>
          <w:rFonts w:ascii="Times New Roman" w:hAnsi="Times New Roman" w:cs="Times New Roman"/>
          <w:sz w:val="28"/>
          <w:szCs w:val="28"/>
        </w:rPr>
        <w:t>Рассчитанные э</w:t>
      </w:r>
      <w:r w:rsidR="008F633C" w:rsidRPr="006A4488">
        <w:rPr>
          <w:rFonts w:ascii="Times New Roman" w:hAnsi="Times New Roman" w:cs="Times New Roman"/>
          <w:sz w:val="28"/>
          <w:szCs w:val="28"/>
        </w:rPr>
        <w:t>нтропии гидратации солей отрицательны. Отсюда следует, что при введен</w:t>
      </w:r>
      <w:proofErr w:type="gramStart"/>
      <w:r w:rsidR="008F633C" w:rsidRPr="006A4488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="008F633C" w:rsidRPr="006A4488">
        <w:rPr>
          <w:rFonts w:ascii="Times New Roman" w:hAnsi="Times New Roman" w:cs="Times New Roman"/>
          <w:sz w:val="28"/>
          <w:szCs w:val="28"/>
        </w:rPr>
        <w:t>нов структура воды становится более упорядоченной из-за ориентир</w:t>
      </w:r>
      <w:r w:rsidR="008F633C">
        <w:rPr>
          <w:rFonts w:ascii="Times New Roman" w:hAnsi="Times New Roman" w:cs="Times New Roman"/>
          <w:sz w:val="28"/>
          <w:szCs w:val="28"/>
        </w:rPr>
        <w:t>ующего действия ионов на ближайш</w:t>
      </w:r>
      <w:r w:rsidR="008F633C" w:rsidRPr="006A4488">
        <w:rPr>
          <w:rFonts w:ascii="Times New Roman" w:hAnsi="Times New Roman" w:cs="Times New Roman"/>
          <w:sz w:val="28"/>
          <w:szCs w:val="28"/>
        </w:rPr>
        <w:t>ие к иону диполи воды. Энтропии сольватации отдельных ионов эксперимен</w:t>
      </w:r>
      <w:r w:rsidR="008F633C">
        <w:rPr>
          <w:rFonts w:ascii="Times New Roman" w:hAnsi="Times New Roman" w:cs="Times New Roman"/>
          <w:sz w:val="28"/>
          <w:szCs w:val="28"/>
        </w:rPr>
        <w:t>т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ально определить невозможно. Чтобы разделить суммарные величины  </w:t>
      </w:r>
      <w:r w:rsidR="008F633C" w:rsidRPr="001134DF">
        <w:rPr>
          <w:rFonts w:ascii="Times New Roman" w:hAnsi="Times New Roman" w:cs="Times New Roman"/>
          <w:sz w:val="28"/>
          <w:szCs w:val="28"/>
        </w:rPr>
        <w:t>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(соли)</w:t>
      </w:r>
      <w:r w:rsidR="008F633C">
        <w:rPr>
          <w:rFonts w:ascii="Times New Roman" w:hAnsi="Times New Roman" w:cs="Times New Roman"/>
          <w:sz w:val="28"/>
          <w:szCs w:val="28"/>
        </w:rPr>
        <w:t xml:space="preserve"> 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на составляющие их энтропии </w:t>
      </w:r>
      <w:r w:rsidR="008F633C">
        <w:rPr>
          <w:rFonts w:ascii="Times New Roman" w:hAnsi="Times New Roman" w:cs="Times New Roman"/>
          <w:sz w:val="28"/>
          <w:szCs w:val="28"/>
        </w:rPr>
        <w:t>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8F633C" w:rsidRPr="001134DF">
        <w:rPr>
          <w:rFonts w:ascii="Times New Roman" w:hAnsi="Times New Roman" w:cs="Times New Roman"/>
          <w:sz w:val="28"/>
          <w:szCs w:val="28"/>
        </w:rPr>
        <w:t xml:space="preserve"> </w:t>
      </w:r>
      <w:r w:rsidR="008F633C">
        <w:rPr>
          <w:rFonts w:ascii="Times New Roman" w:hAnsi="Times New Roman" w:cs="Times New Roman"/>
          <w:sz w:val="28"/>
          <w:szCs w:val="28"/>
        </w:rPr>
        <w:t>и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</w:t>
      </w:r>
      <w:r w:rsidR="008F633C">
        <w:rPr>
          <w:rFonts w:ascii="Times New Roman" w:hAnsi="Times New Roman" w:cs="Times New Roman"/>
          <w:sz w:val="28"/>
          <w:szCs w:val="28"/>
        </w:rPr>
        <w:t>∆</w:t>
      </w:r>
      <w:r w:rsidR="008F633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633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633C" w:rsidRPr="001134D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8F633C">
        <w:rPr>
          <w:rFonts w:ascii="Times New Roman" w:hAnsi="Times New Roman" w:cs="Times New Roman"/>
          <w:sz w:val="28"/>
          <w:szCs w:val="28"/>
        </w:rPr>
        <w:t>,</w:t>
      </w:r>
      <w:r w:rsidR="008F633C" w:rsidRPr="006A4488">
        <w:rPr>
          <w:rFonts w:ascii="Times New Roman" w:hAnsi="Times New Roman" w:cs="Times New Roman"/>
          <w:sz w:val="28"/>
          <w:szCs w:val="28"/>
        </w:rPr>
        <w:t xml:space="preserve">   пользуются модельными допущениями. В частности, в рамках модели Борна, энтро</w:t>
      </w:r>
      <w:r w:rsidR="008F633C">
        <w:rPr>
          <w:rFonts w:ascii="Times New Roman" w:hAnsi="Times New Roman" w:cs="Times New Roman"/>
          <w:sz w:val="28"/>
          <w:szCs w:val="28"/>
        </w:rPr>
        <w:t>пия сольватация отдельного иона можно определить по уравнению:</w:t>
      </w:r>
    </w:p>
    <w:p w:rsidR="008F633C" w:rsidRPr="008231C0" w:rsidRDefault="008F633C" w:rsidP="008F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4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028825" cy="838200"/>
            <wp:effectExtent l="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6" cstate="print"/>
                    <a:srcRect l="24483" t="66231" r="41654" b="17351"/>
                    <a:stretch/>
                  </pic:blipFill>
                  <pic:spPr bwMode="auto">
                    <a:xfrm>
                      <a:off x="0" y="0"/>
                      <a:ext cx="2028501" cy="838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(3)</w:t>
      </w:r>
    </w:p>
    <w:p w:rsidR="008F633C" w:rsidRDefault="008F633C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8F633C">
        <w:rPr>
          <w:rFonts w:ascii="Times New Roman" w:hAnsi="Times New Roman"/>
          <w:color w:val="000000"/>
          <w:sz w:val="28"/>
          <w:szCs w:val="28"/>
        </w:rPr>
        <w:t>Если воспользоваться уравнением Гиббса-Гельмгольца, согласно которому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33C" w:rsidRPr="008F633C" w:rsidRDefault="008F633C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8F633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181225" cy="495300"/>
            <wp:effectExtent l="19050" t="0" r="9525" b="0"/>
            <wp:docPr id="66" name="Рисунок 66" descr="http://ok-t.ru/studopediaru/baza10/2043087931259.files/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ok-t.ru/studopediaru/baza10/2043087931259.files/image184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33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(4)</w:t>
      </w:r>
    </w:p>
    <w:p w:rsidR="008F633C" w:rsidRPr="008F633C" w:rsidRDefault="008F633C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8F633C">
        <w:rPr>
          <w:rFonts w:ascii="Times New Roman" w:hAnsi="Times New Roman"/>
          <w:color w:val="000000"/>
          <w:sz w:val="28"/>
          <w:szCs w:val="28"/>
        </w:rPr>
        <w:t>то  можно получить также выражение для эн</w:t>
      </w:r>
      <w:r>
        <w:rPr>
          <w:rFonts w:ascii="Times New Roman" w:hAnsi="Times New Roman"/>
          <w:color w:val="000000"/>
          <w:sz w:val="28"/>
          <w:szCs w:val="28"/>
        </w:rPr>
        <w:t>тальпии</w:t>
      </w:r>
      <w:r w:rsidRPr="008F633C">
        <w:rPr>
          <w:rFonts w:ascii="Times New Roman" w:hAnsi="Times New Roman"/>
          <w:color w:val="000000"/>
          <w:sz w:val="28"/>
          <w:szCs w:val="28"/>
        </w:rPr>
        <w:t xml:space="preserve"> сольватации: </w:t>
      </w:r>
    </w:p>
    <w:p w:rsidR="008F633C" w:rsidRPr="008F633C" w:rsidRDefault="008F633C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8F633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F633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66725" cy="323850"/>
            <wp:effectExtent l="19050" t="0" r="9525" b="0"/>
            <wp:docPr id="67" name="Рисунок 67" descr="http://ok-t.ru/studopediaru/baza10/2043087931259.files/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ok-t.ru/studopediaru/baza10/2043087931259.files/image186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33C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8F633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657475" cy="581025"/>
            <wp:effectExtent l="19050" t="0" r="9525" b="0"/>
            <wp:docPr id="68" name="Рисунок 68" descr="http://ok-t.ru/studopediaru/baza10/2043087931259.files/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ok-t.ru/studopediaru/baza10/2043087931259.files/image188.png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8F633C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8F633C">
        <w:rPr>
          <w:rFonts w:ascii="Times New Roman" w:hAnsi="Times New Roman"/>
          <w:color w:val="000000"/>
          <w:sz w:val="28"/>
          <w:szCs w:val="28"/>
        </w:rPr>
        <w:t>)</w:t>
      </w:r>
    </w:p>
    <w:p w:rsidR="008F633C" w:rsidRDefault="008F633C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8F633C">
        <w:rPr>
          <w:rFonts w:ascii="Times New Roman" w:hAnsi="Times New Roman"/>
          <w:color w:val="000000"/>
          <w:sz w:val="28"/>
          <w:szCs w:val="28"/>
        </w:rPr>
        <w:t> </w:t>
      </w:r>
    </w:p>
    <w:p w:rsidR="00650629" w:rsidRPr="00650629" w:rsidRDefault="00650629" w:rsidP="00650629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0629">
        <w:rPr>
          <w:rFonts w:ascii="Times New Roman" w:hAnsi="Times New Roman"/>
          <w:b/>
          <w:color w:val="000000"/>
          <w:sz w:val="28"/>
          <w:szCs w:val="28"/>
        </w:rPr>
        <w:t>Термодинамика ионной сольватации</w:t>
      </w:r>
    </w:p>
    <w:p w:rsidR="006F5E42" w:rsidRDefault="006F5E42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6F5E42" w:rsidRDefault="006F5E42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6F5E42" w:rsidRPr="008F633C" w:rsidRDefault="006F5E42" w:rsidP="008F633C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8F7992" w:rsidRPr="008F633C" w:rsidRDefault="008F7992" w:rsidP="00B0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E6A" w:rsidRPr="00DB3DB9" w:rsidRDefault="004C5FEB" w:rsidP="00B47E3D">
      <w:pPr>
        <w:pStyle w:val="a3"/>
        <w:spacing w:line="360" w:lineRule="auto"/>
        <w:ind w:firstLine="454"/>
        <w:rPr>
          <w:szCs w:val="28"/>
        </w:rPr>
      </w:pPr>
      <w:r>
        <w:rPr>
          <w:szCs w:val="28"/>
        </w:rPr>
        <w:t>З</w:t>
      </w:r>
      <w:r w:rsidR="00B47E3D">
        <w:rPr>
          <w:szCs w:val="28"/>
        </w:rPr>
        <w:t>адачи на энергию кристаллической решетки и энергию сольватации</w:t>
      </w:r>
    </w:p>
    <w:p w:rsidR="00DE66CC" w:rsidRPr="00DE66CC" w:rsidRDefault="00DE66CC" w:rsidP="006265B9">
      <w:pPr>
        <w:pStyle w:val="a6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6CC">
        <w:rPr>
          <w:rFonts w:ascii="Times New Roman" w:hAnsi="Times New Roman" w:cs="Times New Roman"/>
          <w:b/>
          <w:sz w:val="28"/>
          <w:szCs w:val="28"/>
        </w:rPr>
        <w:t>Расчеты энергии кристаллической решетки</w:t>
      </w:r>
    </w:p>
    <w:p w:rsidR="00DE66CC" w:rsidRPr="00DE66CC" w:rsidRDefault="00DE66CC" w:rsidP="00DE66C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5B9">
        <w:rPr>
          <w:rFonts w:ascii="Times New Roman" w:hAnsi="Times New Roman" w:cs="Times New Roman"/>
          <w:sz w:val="28"/>
          <w:szCs w:val="28"/>
        </w:rPr>
        <w:t>Задача 1.</w:t>
      </w:r>
      <w:r w:rsidRPr="00DE66CC">
        <w:rPr>
          <w:rFonts w:ascii="Times New Roman" w:hAnsi="Times New Roman" w:cs="Times New Roman"/>
          <w:sz w:val="28"/>
          <w:szCs w:val="28"/>
        </w:rPr>
        <w:t xml:space="preserve"> Определите значение постоянной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Маделунга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: а) для одномерного кристалла, образованного путем чередования положительных и отрицательных ионов единичного заряда, находящихся на расстоянии 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E66CC">
        <w:rPr>
          <w:rFonts w:ascii="Times New Roman" w:hAnsi="Times New Roman" w:cs="Times New Roman"/>
          <w:sz w:val="28"/>
          <w:szCs w:val="28"/>
        </w:rPr>
        <w:t xml:space="preserve"> один от другого; б) для кристаллической решетки типа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>. Каков будет результат, если учесть только первые пять членов математического ряда?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5B9">
        <w:rPr>
          <w:rFonts w:ascii="Times New Roman" w:hAnsi="Times New Roman" w:cs="Times New Roman"/>
          <w:sz w:val="28"/>
          <w:szCs w:val="28"/>
        </w:rPr>
        <w:t>Задача 2</w:t>
      </w:r>
      <w:r w:rsidRPr="00DE66CC">
        <w:rPr>
          <w:rFonts w:ascii="Times New Roman" w:hAnsi="Times New Roman" w:cs="Times New Roman"/>
          <w:sz w:val="28"/>
          <w:szCs w:val="28"/>
        </w:rPr>
        <w:t xml:space="preserve">. Найдите значение параметра 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E66CC">
        <w:rPr>
          <w:rFonts w:ascii="Times New Roman" w:hAnsi="Times New Roman" w:cs="Times New Roman"/>
          <w:sz w:val="28"/>
          <w:szCs w:val="28"/>
        </w:rPr>
        <w:t xml:space="preserve"> в уравнении Борна для фторида лития с кристаллической решеткой типа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, используя значения изотермического коэффициента сжимаемости кристалла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= 1,34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D7"/>
      </w:r>
      <w:r w:rsidRPr="00DE66CC">
        <w:rPr>
          <w:rFonts w:ascii="Times New Roman" w:hAnsi="Times New Roman" w:cs="Times New Roman"/>
          <w:sz w:val="28"/>
          <w:szCs w:val="28"/>
        </w:rPr>
        <w:t>10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Pr="00DE66CC">
        <w:rPr>
          <w:rFonts w:ascii="Times New Roman" w:hAnsi="Times New Roman" w:cs="Times New Roman"/>
          <w:sz w:val="28"/>
          <w:szCs w:val="28"/>
        </w:rPr>
        <w:t xml:space="preserve"> Па и радиусов ионов по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Полингу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58" type="#_x0000_t75" style="width:18pt;height:18.75pt" o:ole="">
            <v:imagedata r:id="rId140" o:title=""/>
          </v:shape>
          <o:OLEObject Type="Embed" ProgID="Equation.3" ShapeID="_x0000_i1058" DrawAspect="Content" ObjectID="_1536416746" r:id="rId141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=0,060 и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059" type="#_x0000_t75" style="width:17.25pt;height:18.75pt" o:ole="">
            <v:imagedata r:id="rId142" o:title=""/>
          </v:shape>
          <o:OLEObject Type="Embed" ProgID="Equation.3" ShapeID="_x0000_i1059" DrawAspect="Content" ObjectID="_1536416747" r:id="rId143"/>
        </w:object>
      </w:r>
      <w:r w:rsidRPr="00DE66CC">
        <w:rPr>
          <w:rFonts w:ascii="Times New Roman" w:hAnsi="Times New Roman" w:cs="Times New Roman"/>
          <w:sz w:val="28"/>
          <w:szCs w:val="28"/>
        </w:rPr>
        <w:t>= 0,136 нм.</w:t>
      </w:r>
    </w:p>
    <w:p w:rsid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5B9">
        <w:rPr>
          <w:rFonts w:ascii="Times New Roman" w:hAnsi="Times New Roman" w:cs="Times New Roman"/>
          <w:sz w:val="28"/>
          <w:szCs w:val="28"/>
        </w:rPr>
        <w:t>Задача 3.</w:t>
      </w:r>
      <w:r w:rsidRPr="00DE66CC">
        <w:rPr>
          <w:rFonts w:ascii="Times New Roman" w:hAnsi="Times New Roman" w:cs="Times New Roman"/>
          <w:sz w:val="28"/>
          <w:szCs w:val="28"/>
        </w:rPr>
        <w:t xml:space="preserve"> Вычислите энергию разрушения кристаллической решетки фторида лития по уравнениям: а) Борна; б) </w:t>
      </w:r>
      <w:r w:rsidR="00EC784F">
        <w:rPr>
          <w:rFonts w:ascii="Times New Roman" w:hAnsi="Times New Roman" w:cs="Times New Roman"/>
          <w:sz w:val="28"/>
          <w:szCs w:val="28"/>
        </w:rPr>
        <w:t>п</w:t>
      </w:r>
      <w:r w:rsidRPr="00DE66CC">
        <w:rPr>
          <w:rFonts w:ascii="Times New Roman" w:hAnsi="Times New Roman" w:cs="Times New Roman"/>
          <w:sz w:val="28"/>
          <w:szCs w:val="28"/>
        </w:rPr>
        <w:t xml:space="preserve">ервой формуле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; </w:t>
      </w:r>
      <w:r w:rsidR="00EC784F">
        <w:rPr>
          <w:rFonts w:ascii="Times New Roman" w:hAnsi="Times New Roman" w:cs="Times New Roman"/>
          <w:sz w:val="28"/>
          <w:szCs w:val="28"/>
        </w:rPr>
        <w:t>в</w:t>
      </w:r>
      <w:r w:rsidRPr="00DE66CC">
        <w:rPr>
          <w:rFonts w:ascii="Times New Roman" w:hAnsi="Times New Roman" w:cs="Times New Roman"/>
          <w:sz w:val="28"/>
          <w:szCs w:val="28"/>
        </w:rPr>
        <w:t xml:space="preserve">) второй формуле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, используя значения параметров 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5,86, 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0,029 нм, радиусов по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Полингу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60" type="#_x0000_t75" style="width:18pt;height:18.75pt" o:ole="">
            <v:imagedata r:id="rId144" o:title=""/>
          </v:shape>
          <o:OLEObject Type="Embed" ProgID="Equation.3" ShapeID="_x0000_i1060" DrawAspect="Content" ObjectID="_1536416748" r:id="rId145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0,060,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061" type="#_x0000_t75" style="width:17.25pt;height:18.75pt" o:ole="">
            <v:imagedata r:id="rId146" o:title=""/>
          </v:shape>
          <o:OLEObject Type="Embed" ProgID="Equation.3" ShapeID="_x0000_i1061" DrawAspect="Content" ObjectID="_1536416749" r:id="rId147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0,136 нм.</w:t>
      </w:r>
    </w:p>
    <w:p w:rsidR="006265B9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4. 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Вычислите энергию кристаллической решетки бромида калия </w:t>
      </w:r>
    </w:p>
    <w:p w:rsidR="00DE66CC" w:rsidRDefault="00DE66CC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6CC">
        <w:rPr>
          <w:rFonts w:ascii="Times New Roman" w:hAnsi="Times New Roman" w:cs="Times New Roman"/>
          <w:sz w:val="28"/>
          <w:szCs w:val="28"/>
        </w:rPr>
        <w:t>(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62" type="#_x0000_t75" style="width:18pt;height:18.75pt" o:ole="">
            <v:imagedata r:id="rId148" o:title=""/>
          </v:shape>
          <o:OLEObject Type="Embed" ProgID="Equation.3" ShapeID="_x0000_i1062" DrawAspect="Content" ObjectID="_1536416750" r:id="rId149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= 0,133 нм и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400" w:dyaOrig="380">
          <v:shape id="_x0000_i1063" type="#_x0000_t75" style="width:20.25pt;height:18.75pt" o:ole="">
            <v:imagedata r:id="rId150" o:title=""/>
          </v:shape>
          <o:OLEObject Type="Embed" ProgID="Equation.3" ShapeID="_x0000_i1063" DrawAspect="Content" ObjectID="_1536416751" r:id="rId151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0,195 нм; </w:t>
      </w:r>
      <w:r w:rsidR="006265B9">
        <w:rPr>
          <w:rFonts w:ascii="Times New Roman" w:hAnsi="Times New Roman" w:cs="Times New Roman"/>
          <w:sz w:val="28"/>
          <w:szCs w:val="28"/>
        </w:rPr>
        <w:t>А</w:t>
      </w:r>
      <w:r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sz w:val="28"/>
          <w:szCs w:val="28"/>
        </w:rPr>
        <w:t xml:space="preserve">=1,748;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= 6,66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D7"/>
      </w:r>
      <w:r w:rsidRPr="00DE66CC">
        <w:rPr>
          <w:rFonts w:ascii="Times New Roman" w:hAnsi="Times New Roman" w:cs="Times New Roman"/>
          <w:sz w:val="28"/>
          <w:szCs w:val="28"/>
        </w:rPr>
        <w:t>10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Pr="00DE66CC">
        <w:rPr>
          <w:rFonts w:ascii="Times New Roman" w:hAnsi="Times New Roman" w:cs="Times New Roman"/>
          <w:sz w:val="28"/>
          <w:szCs w:val="28"/>
        </w:rPr>
        <w:t xml:space="preserve"> Па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E66CC">
        <w:rPr>
          <w:rFonts w:ascii="Times New Roman" w:hAnsi="Times New Roman" w:cs="Times New Roman"/>
          <w:sz w:val="28"/>
          <w:szCs w:val="28"/>
        </w:rPr>
        <w:t>) по уравнениям: а) Борна; б)</w:t>
      </w:r>
      <w:r w:rsidR="00EC784F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sz w:val="28"/>
          <w:szCs w:val="28"/>
        </w:rPr>
        <w:t xml:space="preserve">первой и второй формулам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>. Сравните полученные результаты между собой и со справочными данными.</w:t>
      </w:r>
    </w:p>
    <w:p w:rsidR="006265B9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66CC" w:rsidRPr="00DE66CC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5. </w:t>
      </w:r>
      <w:r w:rsidR="00DE66CC" w:rsidRPr="00DE66CC">
        <w:rPr>
          <w:rFonts w:ascii="Times New Roman" w:hAnsi="Times New Roman" w:cs="Times New Roman"/>
          <w:sz w:val="28"/>
          <w:szCs w:val="28"/>
        </w:rPr>
        <w:t>Определите энергию кристаллической решетки хлорида цезия (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400" w:dyaOrig="380">
          <v:shape id="_x0000_i1064" type="#_x0000_t75" style="width:20.25pt;height:18.75pt" o:ole="">
            <v:imagedata r:id="rId152" o:title=""/>
          </v:shape>
          <o:OLEObject Type="Embed" ProgID="Equation.3" ShapeID="_x0000_i1064" DrawAspect="Content" ObjectID="_1536416752" r:id="rId153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0,169 нм и 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380" w:dyaOrig="380">
          <v:shape id="_x0000_i1065" type="#_x0000_t75" style="width:18.75pt;height:18.75pt" o:ole="">
            <v:imagedata r:id="rId154" o:title=""/>
          </v:shape>
          <o:OLEObject Type="Embed" ProgID="Equation.3" ShapeID="_x0000_i1065" DrawAspect="Content" ObjectID="_1536416753" r:id="rId155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0,181 нм;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66CC"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=1,763; </w:t>
      </w:r>
      <w:proofErr w:type="spellStart"/>
      <w:r w:rsidR="00DE66CC"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E66CC"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5,9</w:t>
      </w:r>
      <w:r w:rsidR="00DE66CC" w:rsidRPr="00DE66CC">
        <w:rPr>
          <w:rFonts w:ascii="Times New Roman" w:hAnsi="Times New Roman" w:cs="Times New Roman"/>
          <w:sz w:val="28"/>
          <w:szCs w:val="28"/>
        </w:rPr>
        <w:sym w:font="Symbol" w:char="00D7"/>
      </w:r>
      <w:r w:rsidR="00DE66CC" w:rsidRPr="00DE66CC">
        <w:rPr>
          <w:rFonts w:ascii="Times New Roman" w:hAnsi="Times New Roman" w:cs="Times New Roman"/>
          <w:sz w:val="28"/>
          <w:szCs w:val="28"/>
        </w:rPr>
        <w:t>10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Па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) по уравнениям: а) Борна; б) первой и второй формулам </w:t>
      </w:r>
      <w:proofErr w:type="spellStart"/>
      <w:r w:rsidR="00DE66CC"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>. Сравните полученные результаты между собой и со справочными данными.</w:t>
      </w:r>
    </w:p>
    <w:p w:rsidR="006265B9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66CC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6. </w:t>
      </w:r>
      <w:r w:rsidR="00DE66CC" w:rsidRPr="00DE66CC">
        <w:rPr>
          <w:rFonts w:ascii="Times New Roman" w:hAnsi="Times New Roman" w:cs="Times New Roman"/>
          <w:sz w:val="28"/>
          <w:szCs w:val="28"/>
        </w:rPr>
        <w:t>Рассчитайте энергию кристаллической решетки фторида рубидия (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400" w:dyaOrig="380">
          <v:shape id="_x0000_i1066" type="#_x0000_t75" style="width:20.25pt;height:18.75pt" o:ole="">
            <v:imagedata r:id="rId156" o:title=""/>
          </v:shape>
          <o:OLEObject Type="Embed" ProgID="Equation.3" ShapeID="_x0000_i1066" DrawAspect="Content" ObjectID="_1536416754" r:id="rId157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= 0,148 нм и 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067" type="#_x0000_t75" style="width:17.25pt;height:18.75pt" o:ole="">
            <v:imagedata r:id="rId158" o:title=""/>
          </v:shape>
          <o:OLEObject Type="Embed" ProgID="Equation.3" ShapeID="_x0000_i1067" DrawAspect="Content" ObjectID="_1536416755" r:id="rId159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0,136 нм;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66CC"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=1,763; </w:t>
      </w:r>
      <w:proofErr w:type="spellStart"/>
      <w:r w:rsidR="00DE66CC"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E66CC"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3,64</w:t>
      </w:r>
      <w:r w:rsidR="00DE66CC" w:rsidRPr="00DE66CC">
        <w:rPr>
          <w:rFonts w:ascii="Times New Roman" w:hAnsi="Times New Roman" w:cs="Times New Roman"/>
          <w:sz w:val="28"/>
          <w:szCs w:val="28"/>
        </w:rPr>
        <w:sym w:font="Symbol" w:char="00D7"/>
      </w:r>
      <w:r w:rsidR="00DE66CC" w:rsidRPr="00DE66CC">
        <w:rPr>
          <w:rFonts w:ascii="Times New Roman" w:hAnsi="Times New Roman" w:cs="Times New Roman"/>
          <w:sz w:val="28"/>
          <w:szCs w:val="28"/>
        </w:rPr>
        <w:t>10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Па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E66CC" w:rsidRPr="00DE66CC">
        <w:rPr>
          <w:rFonts w:ascii="Times New Roman" w:hAnsi="Times New Roman" w:cs="Times New Roman"/>
          <w:sz w:val="28"/>
          <w:szCs w:val="28"/>
        </w:rPr>
        <w:t>) по уравнениям: а) Борна; б</w:t>
      </w:r>
      <w:proofErr w:type="gramStart"/>
      <w:r w:rsidR="00DE66CC" w:rsidRPr="00DE66CC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="00DE66CC" w:rsidRPr="00DE66CC">
        <w:rPr>
          <w:rFonts w:ascii="Times New Roman" w:hAnsi="Times New Roman" w:cs="Times New Roman"/>
          <w:sz w:val="28"/>
          <w:szCs w:val="28"/>
        </w:rPr>
        <w:t xml:space="preserve">орна-Майера; в) первой и второй формулам </w:t>
      </w:r>
      <w:proofErr w:type="spellStart"/>
      <w:r w:rsidR="00DE66CC"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>. Сравните полученные результаты между собой и со справочными данными.</w:t>
      </w:r>
    </w:p>
    <w:p w:rsidR="006265B9" w:rsidRPr="00DE66CC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66CC" w:rsidRPr="00DE66CC" w:rsidRDefault="006265B9" w:rsidP="00626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7.  </w:t>
      </w:r>
      <w:r w:rsidR="00DE66CC" w:rsidRPr="00DE66CC">
        <w:rPr>
          <w:rFonts w:ascii="Times New Roman" w:hAnsi="Times New Roman" w:cs="Times New Roman"/>
          <w:sz w:val="28"/>
          <w:szCs w:val="28"/>
        </w:rPr>
        <w:t>Определите энергию кристаллической решетки иодида натрия (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420" w:dyaOrig="380">
          <v:shape id="_x0000_i1068" type="#_x0000_t75" style="width:21pt;height:18.75pt" o:ole="">
            <v:imagedata r:id="rId160" o:title=""/>
          </v:shape>
          <o:OLEObject Type="Embed" ProgID="Equation.3" ShapeID="_x0000_i1068" DrawAspect="Content" ObjectID="_1536416756" r:id="rId161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= 0,095 нм и 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300" w:dyaOrig="380">
          <v:shape id="_x0000_i1069" type="#_x0000_t75" style="width:15pt;height:18.75pt" o:ole="">
            <v:imagedata r:id="rId162" o:title=""/>
          </v:shape>
          <o:OLEObject Type="Embed" ProgID="Equation.3" ShapeID="_x0000_i1069" DrawAspect="Content" ObjectID="_1536416757" r:id="rId163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0,216 нм;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66CC"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=1,748; </w:t>
      </w:r>
      <w:proofErr w:type="spellStart"/>
      <w:r w:rsidR="00DE66CC"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E66CC"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7,1</w:t>
      </w:r>
      <w:r w:rsidR="00DE66CC" w:rsidRPr="00DE66CC">
        <w:rPr>
          <w:rFonts w:ascii="Times New Roman" w:hAnsi="Times New Roman" w:cs="Times New Roman"/>
          <w:sz w:val="28"/>
          <w:szCs w:val="28"/>
        </w:rPr>
        <w:sym w:font="Symbol" w:char="00D7"/>
      </w:r>
      <w:r w:rsidR="00DE66CC" w:rsidRPr="00DE66CC">
        <w:rPr>
          <w:rFonts w:ascii="Times New Roman" w:hAnsi="Times New Roman" w:cs="Times New Roman"/>
          <w:sz w:val="28"/>
          <w:szCs w:val="28"/>
        </w:rPr>
        <w:t>10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Па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) по уравнениям: а) Борна; б) первой и второй формулам </w:t>
      </w:r>
      <w:proofErr w:type="spellStart"/>
      <w:r w:rsidR="00DE66CC"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>. Сравните полученные результаты между собой и со справочными данными.</w:t>
      </w:r>
    </w:p>
    <w:p w:rsidR="00FC1DA6" w:rsidRDefault="006265B9" w:rsidP="00FC1DA6">
      <w:pPr>
        <w:pStyle w:val="2"/>
        <w:numPr>
          <w:ilvl w:val="0"/>
          <w:numId w:val="0"/>
        </w:numPr>
        <w:ind w:left="360"/>
        <w:jc w:val="both"/>
        <w:rPr>
          <w:b w:val="0"/>
          <w:szCs w:val="28"/>
        </w:rPr>
      </w:pPr>
      <w:r w:rsidRPr="006265B9">
        <w:rPr>
          <w:b w:val="0"/>
          <w:szCs w:val="28"/>
        </w:rPr>
        <w:t xml:space="preserve">Задача </w:t>
      </w:r>
      <w:r>
        <w:rPr>
          <w:b w:val="0"/>
          <w:szCs w:val="28"/>
        </w:rPr>
        <w:t>8</w:t>
      </w:r>
      <w:r w:rsidRPr="006265B9">
        <w:rPr>
          <w:b w:val="0"/>
          <w:szCs w:val="28"/>
        </w:rPr>
        <w:t>. О</w:t>
      </w:r>
      <w:r w:rsidR="00DE66CC" w:rsidRPr="006265B9">
        <w:rPr>
          <w:b w:val="0"/>
          <w:szCs w:val="28"/>
        </w:rPr>
        <w:t xml:space="preserve">пределите энергию кристаллической решетки гидрида лития при </w:t>
      </w:r>
      <w:r w:rsidR="00DE66CC" w:rsidRPr="006265B9">
        <w:rPr>
          <w:b w:val="0"/>
          <w:i/>
          <w:szCs w:val="28"/>
          <w:lang w:val="en-US"/>
        </w:rPr>
        <w:t>n</w:t>
      </w:r>
      <w:r w:rsidR="00DE66CC" w:rsidRPr="006265B9">
        <w:rPr>
          <w:b w:val="0"/>
          <w:szCs w:val="28"/>
        </w:rPr>
        <w:t xml:space="preserve"> = 5,0 и</w:t>
      </w:r>
      <w:r w:rsidR="00DE66CC" w:rsidRPr="006265B9">
        <w:rPr>
          <w:b w:val="0"/>
          <w:i/>
          <w:szCs w:val="28"/>
        </w:rPr>
        <w:t xml:space="preserve"> </w:t>
      </w:r>
      <w:r w:rsidR="00DE66CC" w:rsidRPr="006265B9">
        <w:rPr>
          <w:b w:val="0"/>
          <w:i/>
          <w:szCs w:val="28"/>
          <w:lang w:val="en-US"/>
        </w:rPr>
        <w:t>l</w:t>
      </w:r>
      <w:r w:rsidR="00DE66CC" w:rsidRPr="006265B9">
        <w:rPr>
          <w:b w:val="0"/>
          <w:szCs w:val="28"/>
        </w:rPr>
        <w:t xml:space="preserve"> = 0,0345 нм; </w:t>
      </w:r>
      <w:r w:rsidR="00DE66CC" w:rsidRPr="006265B9">
        <w:rPr>
          <w:b w:val="0"/>
          <w:position w:val="-14"/>
          <w:szCs w:val="28"/>
        </w:rPr>
        <w:object w:dxaOrig="360" w:dyaOrig="380">
          <v:shape id="_x0000_i1070" type="#_x0000_t75" style="width:18pt;height:18.75pt" o:ole="">
            <v:imagedata r:id="rId164" o:title=""/>
          </v:shape>
          <o:OLEObject Type="Embed" ProgID="Equation.3" ShapeID="_x0000_i1070" DrawAspect="Content" ObjectID="_1536416758" r:id="rId165"/>
        </w:object>
      </w:r>
      <w:r w:rsidR="00DE66CC" w:rsidRPr="006265B9">
        <w:rPr>
          <w:b w:val="0"/>
          <w:szCs w:val="28"/>
        </w:rPr>
        <w:t xml:space="preserve">= 0,060 нм и </w:t>
      </w:r>
      <w:r w:rsidR="00DE66CC" w:rsidRPr="006265B9">
        <w:rPr>
          <w:b w:val="0"/>
          <w:position w:val="-14"/>
          <w:szCs w:val="28"/>
        </w:rPr>
        <w:object w:dxaOrig="360" w:dyaOrig="380">
          <v:shape id="_x0000_i1071" type="#_x0000_t75" style="width:18pt;height:18.75pt" o:ole="">
            <v:imagedata r:id="rId166" o:title=""/>
          </v:shape>
          <o:OLEObject Type="Embed" ProgID="Equation.3" ShapeID="_x0000_i1071" DrawAspect="Content" ObjectID="_1536416759" r:id="rId167"/>
        </w:object>
      </w:r>
      <w:r w:rsidR="00DE66CC" w:rsidRPr="006265B9">
        <w:rPr>
          <w:b w:val="0"/>
          <w:szCs w:val="28"/>
        </w:rPr>
        <w:t xml:space="preserve">= 0,153 нм; </w:t>
      </w:r>
      <w:r w:rsidR="00DE66CC" w:rsidRPr="006265B9">
        <w:rPr>
          <w:b w:val="0"/>
          <w:i/>
          <w:szCs w:val="28"/>
        </w:rPr>
        <w:t>К</w:t>
      </w:r>
      <w:r w:rsidR="00DE66CC" w:rsidRPr="006265B9">
        <w:rPr>
          <w:b w:val="0"/>
          <w:i/>
          <w:szCs w:val="28"/>
          <w:vertAlign w:val="subscript"/>
        </w:rPr>
        <w:t>М</w:t>
      </w:r>
      <w:r w:rsidR="00DE66CC" w:rsidRPr="006265B9">
        <w:rPr>
          <w:b w:val="0"/>
          <w:i/>
          <w:szCs w:val="28"/>
        </w:rPr>
        <w:t xml:space="preserve"> </w:t>
      </w:r>
      <w:r w:rsidR="00DE66CC" w:rsidRPr="006265B9">
        <w:rPr>
          <w:b w:val="0"/>
          <w:szCs w:val="28"/>
        </w:rPr>
        <w:t xml:space="preserve">=1,748;  по уравнениям: а) Борна; б) первой и второй формулам </w:t>
      </w:r>
      <w:proofErr w:type="spellStart"/>
      <w:r w:rsidR="00DE66CC" w:rsidRPr="006265B9">
        <w:rPr>
          <w:b w:val="0"/>
          <w:szCs w:val="28"/>
        </w:rPr>
        <w:t>Капустинского</w:t>
      </w:r>
      <w:proofErr w:type="spellEnd"/>
      <w:r w:rsidR="00DE66CC" w:rsidRPr="006265B9">
        <w:rPr>
          <w:b w:val="0"/>
          <w:szCs w:val="28"/>
        </w:rPr>
        <w:t>. Сравните полученные результаты между собой и со справочными данными.</w:t>
      </w:r>
    </w:p>
    <w:p w:rsidR="00DE66CC" w:rsidRPr="00DE66CC" w:rsidRDefault="006265B9" w:rsidP="00FC1DA6">
      <w:pPr>
        <w:pStyle w:val="2"/>
        <w:numPr>
          <w:ilvl w:val="0"/>
          <w:numId w:val="0"/>
        </w:numPr>
        <w:ind w:left="360"/>
        <w:jc w:val="both"/>
        <w:rPr>
          <w:szCs w:val="28"/>
        </w:rPr>
      </w:pPr>
      <w:r w:rsidRPr="00FC1DA6">
        <w:rPr>
          <w:b w:val="0"/>
          <w:szCs w:val="28"/>
        </w:rPr>
        <w:t xml:space="preserve">Задача 9. </w:t>
      </w:r>
      <w:proofErr w:type="gramStart"/>
      <w:r w:rsidR="00DE66CC" w:rsidRPr="00FC1DA6">
        <w:rPr>
          <w:b w:val="0"/>
          <w:szCs w:val="28"/>
        </w:rPr>
        <w:t xml:space="preserve">Вычислите энергию кристаллической решетки хлорида натрия, если </w:t>
      </w:r>
      <w:r w:rsidR="00DE66CC" w:rsidRPr="00FC1DA6">
        <w:rPr>
          <w:b w:val="0"/>
          <w:position w:val="-14"/>
          <w:szCs w:val="28"/>
        </w:rPr>
        <w:object w:dxaOrig="420" w:dyaOrig="380">
          <v:shape id="_x0000_i1072" type="#_x0000_t75" style="width:21pt;height:18.75pt" o:ole="">
            <v:imagedata r:id="rId168" o:title=""/>
          </v:shape>
          <o:OLEObject Type="Embed" ProgID="Equation.3" ShapeID="_x0000_i1072" DrawAspect="Content" ObjectID="_1536416760" r:id="rId169"/>
        </w:object>
      </w:r>
      <w:r w:rsidR="00DE66CC" w:rsidRPr="00FC1DA6">
        <w:rPr>
          <w:b w:val="0"/>
          <w:szCs w:val="28"/>
        </w:rPr>
        <w:t xml:space="preserve">= 0,095 нм и </w:t>
      </w:r>
      <w:r w:rsidR="00DE66CC" w:rsidRPr="00FC1DA6">
        <w:rPr>
          <w:b w:val="0"/>
          <w:position w:val="-14"/>
          <w:szCs w:val="28"/>
        </w:rPr>
        <w:object w:dxaOrig="380" w:dyaOrig="380">
          <v:shape id="_x0000_i1073" type="#_x0000_t75" style="width:18.75pt;height:18.75pt" o:ole="">
            <v:imagedata r:id="rId170" o:title=""/>
          </v:shape>
          <o:OLEObject Type="Embed" ProgID="Equation.3" ShapeID="_x0000_i1073" DrawAspect="Content" ObjectID="_1536416761" r:id="rId171"/>
        </w:object>
      </w:r>
      <w:r w:rsidR="00DE66CC" w:rsidRPr="00FC1DA6">
        <w:rPr>
          <w:b w:val="0"/>
          <w:szCs w:val="28"/>
        </w:rPr>
        <w:t xml:space="preserve"> = 0,181 нм; </w:t>
      </w:r>
      <w:r w:rsidR="00DE66CC" w:rsidRPr="00FC1DA6">
        <w:rPr>
          <w:b w:val="0"/>
          <w:i/>
          <w:szCs w:val="28"/>
        </w:rPr>
        <w:t>К</w:t>
      </w:r>
      <w:r w:rsidR="00DE66CC" w:rsidRPr="00FC1DA6">
        <w:rPr>
          <w:b w:val="0"/>
          <w:i/>
          <w:szCs w:val="28"/>
          <w:vertAlign w:val="subscript"/>
        </w:rPr>
        <w:t>М</w:t>
      </w:r>
      <w:r w:rsidR="00DE66CC" w:rsidRPr="00FC1DA6">
        <w:rPr>
          <w:b w:val="0"/>
          <w:i/>
          <w:szCs w:val="28"/>
        </w:rPr>
        <w:t xml:space="preserve"> </w:t>
      </w:r>
      <w:r w:rsidR="00DE66CC" w:rsidRPr="00FC1DA6">
        <w:rPr>
          <w:b w:val="0"/>
          <w:szCs w:val="28"/>
        </w:rPr>
        <w:t xml:space="preserve">=1,748; </w:t>
      </w:r>
      <w:proofErr w:type="spellStart"/>
      <w:r w:rsidR="00DE66CC" w:rsidRPr="00FC1DA6">
        <w:rPr>
          <w:b w:val="0"/>
          <w:i/>
          <w:szCs w:val="28"/>
          <w:lang w:val="en-US"/>
        </w:rPr>
        <w:t>k</w:t>
      </w:r>
      <w:r w:rsidR="00DE66CC" w:rsidRPr="00FC1DA6">
        <w:rPr>
          <w:b w:val="0"/>
          <w:i/>
          <w:szCs w:val="28"/>
          <w:vertAlign w:val="subscript"/>
          <w:lang w:val="en-US"/>
        </w:rPr>
        <w:t>T</w:t>
      </w:r>
      <w:proofErr w:type="spellEnd"/>
      <w:r w:rsidR="00DE66CC" w:rsidRPr="00FC1DA6">
        <w:rPr>
          <w:b w:val="0"/>
          <w:szCs w:val="28"/>
        </w:rPr>
        <w:t xml:space="preserve"> = 4,16</w:t>
      </w:r>
      <w:r w:rsidR="00DE66CC" w:rsidRPr="00FC1DA6">
        <w:rPr>
          <w:b w:val="0"/>
          <w:szCs w:val="28"/>
        </w:rPr>
        <w:sym w:font="Symbol" w:char="00D7"/>
      </w:r>
      <w:r w:rsidR="00DE66CC" w:rsidRPr="00FC1DA6">
        <w:rPr>
          <w:b w:val="0"/>
          <w:szCs w:val="28"/>
        </w:rPr>
        <w:t>10</w:t>
      </w:r>
      <w:r w:rsidR="00DE66CC" w:rsidRPr="00FC1DA6">
        <w:rPr>
          <w:b w:val="0"/>
          <w:szCs w:val="28"/>
          <w:vertAlign w:val="superscript"/>
        </w:rPr>
        <w:t>-11</w:t>
      </w:r>
      <w:r w:rsidR="00DE66CC" w:rsidRPr="00FC1DA6">
        <w:rPr>
          <w:b w:val="0"/>
          <w:szCs w:val="28"/>
        </w:rPr>
        <w:t xml:space="preserve"> Па</w:t>
      </w:r>
      <w:r w:rsidR="00DE66CC" w:rsidRPr="00FC1DA6">
        <w:rPr>
          <w:b w:val="0"/>
          <w:szCs w:val="28"/>
          <w:vertAlign w:val="superscript"/>
        </w:rPr>
        <w:t>-1</w:t>
      </w:r>
      <w:r w:rsidR="00DE66CC" w:rsidRPr="00FC1DA6">
        <w:rPr>
          <w:b w:val="0"/>
          <w:szCs w:val="28"/>
        </w:rPr>
        <w:t xml:space="preserve">) по уравнениям: а) Борна; б) первой и второй формулам </w:t>
      </w:r>
      <w:proofErr w:type="spellStart"/>
      <w:r w:rsidR="00DE66CC" w:rsidRPr="00FC1DA6">
        <w:rPr>
          <w:b w:val="0"/>
          <w:szCs w:val="28"/>
        </w:rPr>
        <w:t>Капустинского</w:t>
      </w:r>
      <w:proofErr w:type="spellEnd"/>
      <w:r w:rsidR="00DE66CC" w:rsidRPr="00FC1DA6">
        <w:rPr>
          <w:b w:val="0"/>
          <w:szCs w:val="28"/>
        </w:rPr>
        <w:t>.</w:t>
      </w:r>
      <w:proofErr w:type="gramEnd"/>
      <w:r w:rsidR="00DE66CC" w:rsidRPr="00FC1DA6">
        <w:rPr>
          <w:b w:val="0"/>
          <w:szCs w:val="28"/>
        </w:rPr>
        <w:t xml:space="preserve"> Сравните полученные результаты между собой и со справочными данными</w:t>
      </w:r>
      <w:r w:rsidR="00DE66CC" w:rsidRPr="00DE66CC">
        <w:rPr>
          <w:szCs w:val="28"/>
        </w:rPr>
        <w:t>.</w:t>
      </w:r>
    </w:p>
    <w:p w:rsidR="00DE66CC" w:rsidRPr="00DE66CC" w:rsidRDefault="00FC1DA6" w:rsidP="00FC1DA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10. </w:t>
      </w:r>
      <w:r w:rsidR="00DE66CC" w:rsidRPr="00DE66CC">
        <w:rPr>
          <w:rFonts w:ascii="Times New Roman" w:hAnsi="Times New Roman" w:cs="Times New Roman"/>
          <w:sz w:val="28"/>
          <w:szCs w:val="28"/>
        </w:rPr>
        <w:t>Определите энергию кристаллической решетки бромида рубидия (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400" w:dyaOrig="380">
          <v:shape id="_x0000_i1074" type="#_x0000_t75" style="width:20.25pt;height:18.75pt" o:ole="">
            <v:imagedata r:id="rId172" o:title=""/>
          </v:shape>
          <o:OLEObject Type="Embed" ProgID="Equation.3" ShapeID="_x0000_i1074" DrawAspect="Content" ObjectID="_1536416762" r:id="rId173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>= 0,148 нм и</w:t>
      </w:r>
      <w:r w:rsidR="00DE66CC" w:rsidRPr="00DE66CC">
        <w:rPr>
          <w:rFonts w:ascii="Times New Roman" w:hAnsi="Times New Roman" w:cs="Times New Roman"/>
          <w:position w:val="-14"/>
          <w:sz w:val="28"/>
          <w:szCs w:val="28"/>
        </w:rPr>
        <w:object w:dxaOrig="400" w:dyaOrig="380">
          <v:shape id="_x0000_i1075" type="#_x0000_t75" style="width:20.25pt;height:18.75pt" o:ole="">
            <v:imagedata r:id="rId150" o:title=""/>
          </v:shape>
          <o:OLEObject Type="Embed" ProgID="Equation.3" ShapeID="_x0000_i1075" DrawAspect="Content" ObjectID="_1536416763" r:id="rId174"/>
        </w:objec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0,195 нм;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66CC"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=1,763; </w:t>
      </w:r>
      <w:proofErr w:type="spellStart"/>
      <w:r w:rsidR="00DE66CC"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E66CC"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 xml:space="preserve"> = 7,4</w:t>
      </w:r>
      <w:r w:rsidR="00DE66CC" w:rsidRPr="00DE66CC">
        <w:rPr>
          <w:rFonts w:ascii="Times New Roman" w:hAnsi="Times New Roman" w:cs="Times New Roman"/>
          <w:sz w:val="28"/>
          <w:szCs w:val="28"/>
        </w:rPr>
        <w:sym w:font="Symbol" w:char="00D7"/>
      </w:r>
      <w:r w:rsidR="00DE66CC" w:rsidRPr="00DE66CC">
        <w:rPr>
          <w:rFonts w:ascii="Times New Roman" w:hAnsi="Times New Roman" w:cs="Times New Roman"/>
          <w:sz w:val="28"/>
          <w:szCs w:val="28"/>
        </w:rPr>
        <w:t>10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 Па</w:t>
      </w:r>
      <w:r w:rsidR="00DE66CC" w:rsidRPr="00DE66C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DE66CC" w:rsidRPr="00DE66CC">
        <w:rPr>
          <w:rFonts w:ascii="Times New Roman" w:hAnsi="Times New Roman" w:cs="Times New Roman"/>
          <w:sz w:val="28"/>
          <w:szCs w:val="28"/>
        </w:rPr>
        <w:t xml:space="preserve">) по уравнениям: а) Борна; б) первой и второй формулам </w:t>
      </w:r>
      <w:proofErr w:type="spellStart"/>
      <w:r w:rsidR="00DE66CC" w:rsidRPr="00DE66CC">
        <w:rPr>
          <w:rFonts w:ascii="Times New Roman" w:hAnsi="Times New Roman" w:cs="Times New Roman"/>
          <w:sz w:val="28"/>
          <w:szCs w:val="28"/>
        </w:rPr>
        <w:t>Капустинского</w:t>
      </w:r>
      <w:proofErr w:type="spellEnd"/>
      <w:r w:rsidR="00DE66CC" w:rsidRPr="00DE66CC">
        <w:rPr>
          <w:rFonts w:ascii="Times New Roman" w:hAnsi="Times New Roman" w:cs="Times New Roman"/>
          <w:sz w:val="28"/>
          <w:szCs w:val="28"/>
        </w:rPr>
        <w:t>. Сравните полученные результаты между собой и со справочными данными.</w:t>
      </w:r>
    </w:p>
    <w:p w:rsidR="00DE66CC" w:rsidRPr="00DE66CC" w:rsidRDefault="00DE66CC" w:rsidP="00DE66CC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6CC">
        <w:rPr>
          <w:rFonts w:ascii="Times New Roman" w:hAnsi="Times New Roman" w:cs="Times New Roman"/>
          <w:b/>
          <w:sz w:val="28"/>
          <w:szCs w:val="28"/>
        </w:rPr>
        <w:t>Расчеты теплового эффекта разрушения кристаллической решетки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507E">
        <w:rPr>
          <w:rFonts w:ascii="Times New Roman" w:hAnsi="Times New Roman" w:cs="Times New Roman"/>
          <w:sz w:val="28"/>
          <w:szCs w:val="28"/>
        </w:rPr>
        <w:t>Задача 1</w:t>
      </w:r>
      <w:r w:rsidRPr="00DE66CC">
        <w:rPr>
          <w:rFonts w:ascii="Times New Roman" w:hAnsi="Times New Roman" w:cs="Times New Roman"/>
          <w:sz w:val="28"/>
          <w:szCs w:val="28"/>
        </w:rPr>
        <w:t xml:space="preserve">. Рассчитайте тепловой эффект разрушения кристаллической решетки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LiF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при 298</w:t>
      </w:r>
      <w:proofErr w:type="gramStart"/>
      <w:r w:rsidRPr="00DE66C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E66CC">
        <w:rPr>
          <w:rFonts w:ascii="Times New Roman" w:hAnsi="Times New Roman" w:cs="Times New Roman"/>
          <w:sz w:val="28"/>
          <w:szCs w:val="28"/>
        </w:rPr>
        <w:t xml:space="preserve"> на основании цикла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Борна-Габера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и следующих данных, кДж/моль: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DE66CC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E66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LiF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) = -616,0;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субл</w:t>
      </w:r>
      <w:r w:rsidRPr="00DE66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(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DE66CC">
        <w:rPr>
          <w:rFonts w:ascii="Times New Roman" w:hAnsi="Times New Roman" w:cs="Times New Roman"/>
          <w:sz w:val="28"/>
          <w:szCs w:val="28"/>
        </w:rPr>
        <w:t xml:space="preserve">) =148,0;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Н (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66CC">
        <w:rPr>
          <w:rFonts w:ascii="Times New Roman" w:hAnsi="Times New Roman" w:cs="Times New Roman"/>
          <w:sz w:val="28"/>
          <w:szCs w:val="28"/>
        </w:rPr>
        <w:t xml:space="preserve">) =154,8; потенциал ионизации лития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, 1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520,3; сродство фтора к электрону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Е</w:t>
      </w:r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с.э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-328,0. Сравните полученное значение теплового эффекта с величиной энергии кристаллической решетки, рассчитанной из уравнения Борна на предыдущем занятии. Какой можно сделать вывод?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507E">
        <w:rPr>
          <w:rFonts w:ascii="Times New Roman" w:hAnsi="Times New Roman" w:cs="Times New Roman"/>
          <w:sz w:val="28"/>
          <w:szCs w:val="28"/>
        </w:rPr>
        <w:t>Задача 2.</w:t>
      </w:r>
      <w:r w:rsidRPr="00DE66CC">
        <w:rPr>
          <w:rFonts w:ascii="Times New Roman" w:hAnsi="Times New Roman" w:cs="Times New Roman"/>
          <w:sz w:val="28"/>
          <w:szCs w:val="28"/>
        </w:rPr>
        <w:t xml:space="preserve"> Галогениды серебра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AgCl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AgBr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в первом приближении можно рассматривать как ионные кристаллы, имеющие решетку типа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66CC">
        <w:rPr>
          <w:rFonts w:ascii="Times New Roman" w:hAnsi="Times New Roman" w:cs="Times New Roman"/>
          <w:sz w:val="28"/>
          <w:szCs w:val="28"/>
        </w:rPr>
        <w:t>а) Найдите значения тепловых эффектов кристаллической решетки для этих соединений, если все энергетические величины при 298</w:t>
      </w:r>
      <w:proofErr w:type="gramStart"/>
      <w:r w:rsidRPr="00DE66C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E66CC">
        <w:rPr>
          <w:rFonts w:ascii="Times New Roman" w:hAnsi="Times New Roman" w:cs="Times New Roman"/>
          <w:sz w:val="28"/>
          <w:szCs w:val="28"/>
        </w:rPr>
        <w:t xml:space="preserve"> выражены в кДж/моль: стандартные энтальпии образования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AgCl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 xml:space="preserve"> (т)</w:t>
      </w:r>
      <w:r w:rsidRPr="00DE66CC">
        <w:rPr>
          <w:rFonts w:ascii="Times New Roman" w:hAnsi="Times New Roman" w:cs="Times New Roman"/>
          <w:sz w:val="28"/>
          <w:szCs w:val="28"/>
        </w:rPr>
        <w:t xml:space="preserve"> -129,9;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AgBr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(т) -99,4;  энтальпии образования иона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в водной среде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DE66CC">
        <w:rPr>
          <w:rFonts w:ascii="Times New Roman" w:hAnsi="Times New Roman" w:cs="Times New Roman"/>
          <w:position w:val="-12"/>
          <w:sz w:val="28"/>
          <w:szCs w:val="28"/>
          <w:vertAlign w:val="subscript"/>
          <w:lang w:val="en-US"/>
        </w:rPr>
        <w:object w:dxaOrig="360" w:dyaOrig="380">
          <v:shape id="_x0000_i1076" type="#_x0000_t75" style="width:18pt;height:18.75pt" o:ole="">
            <v:imagedata r:id="rId175" o:title=""/>
          </v:shape>
          <o:OLEObject Type="Embed" ProgID="Equation.3" ShapeID="_x0000_i1076" DrawAspect="Content" ObjectID="_1536416764" r:id="rId176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: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77" type="#_x0000_t75" style="width:33pt;height:20.25pt" o:ole="">
            <v:imagedata r:id="rId177" o:title=""/>
          </v:shape>
          <o:OLEObject Type="Embed" ProgID="Equation.3" ShapeID="_x0000_i1077" DrawAspect="Content" ObjectID="_1536416765" r:id="rId178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105,8;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560" w:dyaOrig="400">
          <v:shape id="_x0000_i1078" type="#_x0000_t75" style="width:27.75pt;height:20.25pt" o:ole="">
            <v:imagedata r:id="rId179" o:title=""/>
          </v:shape>
          <o:OLEObject Type="Embed" ProgID="Equation.3" ShapeID="_x0000_i1078" DrawAspect="Content" ObjectID="_1536416766" r:id="rId180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-167,3;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560" w:dyaOrig="400">
          <v:shape id="_x0000_i1079" type="#_x0000_t75" style="width:27.75pt;height:20.25pt" o:ole="">
            <v:imagedata r:id="rId181" o:title=""/>
          </v:shape>
          <o:OLEObject Type="Embed" ProgID="Equation.3" ShapeID="_x0000_i1079" DrawAspect="Content" ObjectID="_1536416767" r:id="rId182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-120,8; энтальпии гидратации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DE66CC">
        <w:rPr>
          <w:rFonts w:ascii="Times New Roman" w:hAnsi="Times New Roman" w:cs="Times New Roman"/>
          <w:i/>
          <w:sz w:val="28"/>
          <w:szCs w:val="28"/>
          <w:vertAlign w:val="subscript"/>
        </w:rPr>
        <w:t>®</w:t>
      </w:r>
      <w:r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DE66CC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aq</w:t>
      </w:r>
      <w:proofErr w:type="spellEnd"/>
      <w:r w:rsidRPr="00DE66CC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DE66CC">
        <w:rPr>
          <w:rFonts w:ascii="Times New Roman" w:hAnsi="Times New Roman" w:cs="Times New Roman"/>
          <w:sz w:val="28"/>
          <w:szCs w:val="28"/>
        </w:rPr>
        <w:t xml:space="preserve"> иона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h</w:t>
      </w:r>
      <w:r w:rsidRPr="00DE66CC">
        <w:rPr>
          <w:rFonts w:ascii="Times New Roman" w:hAnsi="Times New Roman" w:cs="Times New Roman"/>
          <w:i/>
          <w:position w:val="-12"/>
          <w:sz w:val="28"/>
          <w:szCs w:val="28"/>
          <w:vertAlign w:val="subscript"/>
          <w:lang w:val="en-US"/>
        </w:rPr>
        <w:object w:dxaOrig="360" w:dyaOrig="380">
          <v:shape id="_x0000_i1080" type="#_x0000_t75" style="width:18pt;height:18.75pt" o:ole="">
            <v:imagedata r:id="rId183" o:title=""/>
          </v:shape>
          <o:OLEObject Type="Embed" ProgID="Equation.3" ShapeID="_x0000_i1080" DrawAspect="Content" ObjectID="_1536416768" r:id="rId184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: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E66CC">
        <w:rPr>
          <w:rFonts w:ascii="Times New Roman" w:hAnsi="Times New Roman" w:cs="Times New Roman"/>
          <w:sz w:val="28"/>
          <w:szCs w:val="28"/>
        </w:rPr>
        <w:t xml:space="preserve"> -489,0;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 xml:space="preserve"> -</w:t>
      </w:r>
      <w:r w:rsidRPr="00DE66CC">
        <w:rPr>
          <w:rFonts w:ascii="Times New Roman" w:hAnsi="Times New Roman" w:cs="Times New Roman"/>
          <w:sz w:val="28"/>
          <w:szCs w:val="28"/>
        </w:rPr>
        <w:t xml:space="preserve"> -362,8;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E66CC">
        <w:rPr>
          <w:rFonts w:ascii="Times New Roman" w:hAnsi="Times New Roman" w:cs="Times New Roman"/>
          <w:sz w:val="28"/>
          <w:szCs w:val="28"/>
        </w:rPr>
        <w:t xml:space="preserve"> -335,68; ионные радиусы по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Полингу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: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E66CC">
        <w:rPr>
          <w:rFonts w:ascii="Times New Roman" w:hAnsi="Times New Roman" w:cs="Times New Roman"/>
          <w:sz w:val="28"/>
          <w:szCs w:val="28"/>
        </w:rPr>
        <w:t xml:space="preserve"> 0,126;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 xml:space="preserve"> –</w:t>
      </w:r>
      <w:r w:rsidRPr="00DE66CC">
        <w:rPr>
          <w:rFonts w:ascii="Times New Roman" w:hAnsi="Times New Roman" w:cs="Times New Roman"/>
          <w:sz w:val="28"/>
          <w:szCs w:val="28"/>
        </w:rPr>
        <w:t xml:space="preserve"> 0,181;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E66CC">
        <w:rPr>
          <w:rFonts w:ascii="Times New Roman" w:hAnsi="Times New Roman" w:cs="Times New Roman"/>
          <w:sz w:val="28"/>
          <w:szCs w:val="28"/>
        </w:rPr>
        <w:t xml:space="preserve"> 0,195 нм; постоянная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Маделунга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1,7476.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66CC">
        <w:rPr>
          <w:rFonts w:ascii="Times New Roman" w:hAnsi="Times New Roman" w:cs="Times New Roman"/>
          <w:sz w:val="28"/>
          <w:szCs w:val="28"/>
        </w:rPr>
        <w:t>б) Вычислите энергии кристаллической решетки этих солей на основании уравнения Борна, которое в данном случае имеет вид</w:t>
      </w:r>
    </w:p>
    <w:p w:rsidR="00DE66CC" w:rsidRPr="00DE66CC" w:rsidRDefault="00DE66CC" w:rsidP="00DE66CC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proofErr w:type="spellEnd"/>
      <w:r w:rsidRPr="00DE66CC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gram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DE66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DE66CC">
        <w:rPr>
          <w:rFonts w:ascii="Times New Roman" w:hAnsi="Times New Roman" w:cs="Times New Roman"/>
          <w:i/>
          <w:position w:val="-30"/>
          <w:sz w:val="28"/>
          <w:szCs w:val="28"/>
          <w:lang w:val="en-US"/>
        </w:rPr>
        <w:object w:dxaOrig="1060" w:dyaOrig="780">
          <v:shape id="_x0000_i1081" type="#_x0000_t75" style="width:53.25pt;height:39pt" o:ole="">
            <v:imagedata r:id="rId185" o:title=""/>
          </v:shape>
          <o:OLEObject Type="Embed" ProgID="Equation.3" ShapeID="_x0000_i1081" DrawAspect="Content" ObjectID="_1536416769" r:id="rId186"/>
        </w:object>
      </w:r>
      <w:r w:rsidRPr="00DE66CC">
        <w:rPr>
          <w:rFonts w:ascii="Times New Roman" w:hAnsi="Times New Roman" w:cs="Times New Roman"/>
          <w:sz w:val="28"/>
          <w:szCs w:val="28"/>
        </w:rPr>
        <w:t>.</w:t>
      </w:r>
    </w:p>
    <w:p w:rsidR="00DE66CC" w:rsidRPr="00DE66CC" w:rsidRDefault="00DE66CC" w:rsidP="00DE66CC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66CC">
        <w:rPr>
          <w:rFonts w:ascii="Times New Roman" w:hAnsi="Times New Roman" w:cs="Times New Roman"/>
          <w:sz w:val="28"/>
          <w:szCs w:val="28"/>
        </w:rPr>
        <w:t xml:space="preserve">Какой вывод можно сделать при сравнении полученных в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. 1 и 2 результатов? Каким образом можно объяснить разную растворимость в воде солей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AgCl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AgBr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, для которых </w:t>
      </w:r>
      <w:r w:rsidRPr="00DE66CC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82" type="#_x0000_t75" style="width:24.75pt;height:18.75pt" o:ole="">
            <v:imagedata r:id="rId187" o:title=""/>
          </v:shape>
          <o:OLEObject Type="Embed" ProgID="Equation.3" ShapeID="_x0000_i1082" DrawAspect="Content" ObjectID="_1536416770" r:id="rId188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proofErr w:type="gramStart"/>
      <w:r w:rsidRPr="00DE66CC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DE66CC">
        <w:rPr>
          <w:rFonts w:ascii="Times New Roman" w:hAnsi="Times New Roman" w:cs="Times New Roman"/>
          <w:sz w:val="28"/>
          <w:szCs w:val="28"/>
        </w:rPr>
        <w:t xml:space="preserve"> 10 и 13?</w:t>
      </w:r>
    </w:p>
    <w:p w:rsidR="00DE66CC" w:rsidRDefault="00DE66CC" w:rsidP="00DE66C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507E">
        <w:rPr>
          <w:rFonts w:ascii="Times New Roman" w:hAnsi="Times New Roman" w:cs="Times New Roman"/>
          <w:sz w:val="28"/>
          <w:szCs w:val="28"/>
        </w:rPr>
        <w:t>Задача 3.</w:t>
      </w:r>
      <w:r w:rsidRPr="00DE66CC">
        <w:rPr>
          <w:rFonts w:ascii="Times New Roman" w:hAnsi="Times New Roman" w:cs="Times New Roman"/>
          <w:sz w:val="28"/>
          <w:szCs w:val="28"/>
        </w:rPr>
        <w:t xml:space="preserve"> Определите тепловой эффект разрушения кристаллической решетки оксида магния при 298</w:t>
      </w:r>
      <w:proofErr w:type="gramStart"/>
      <w:r w:rsidRPr="00DE66C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E66CC">
        <w:rPr>
          <w:rFonts w:ascii="Times New Roman" w:hAnsi="Times New Roman" w:cs="Times New Roman"/>
          <w:sz w:val="28"/>
          <w:szCs w:val="28"/>
        </w:rPr>
        <w:t xml:space="preserve">, используя цикл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Борна-Габера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и следующие данные, кДж/моль: стандартные энтальпии образования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0044"/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DE66CC">
        <w:rPr>
          <w:rFonts w:ascii="Times New Roman" w:hAnsi="Times New Roman" w:cs="Times New Roman"/>
          <w:position w:val="-12"/>
          <w:sz w:val="28"/>
          <w:szCs w:val="28"/>
          <w:vertAlign w:val="subscript"/>
          <w:lang w:val="en-US"/>
        </w:rPr>
        <w:object w:dxaOrig="360" w:dyaOrig="380">
          <v:shape id="_x0000_i1083" type="#_x0000_t75" style="width:18pt;height:18.75pt" o:ole="">
            <v:imagedata r:id="rId175" o:title=""/>
          </v:shape>
          <o:OLEObject Type="Embed" ProgID="Equation.3" ShapeID="_x0000_i1083" DrawAspect="Content" ObjectID="_1536416771" r:id="rId189"/>
        </w:objec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(т) -601,6;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E66CC">
        <w:rPr>
          <w:rFonts w:ascii="Times New Roman" w:hAnsi="Times New Roman" w:cs="Times New Roman"/>
          <w:sz w:val="28"/>
          <w:szCs w:val="28"/>
        </w:rPr>
        <w:t xml:space="preserve"> (г) 147,1; </w:t>
      </w:r>
      <w:r w:rsidRPr="00DE66C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E66CC">
        <w:rPr>
          <w:rFonts w:ascii="Times New Roman" w:hAnsi="Times New Roman" w:cs="Times New Roman"/>
          <w:sz w:val="28"/>
          <w:szCs w:val="28"/>
        </w:rPr>
        <w:t xml:space="preserve"> (г) 249,2; потенциалы ионизации магния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, 1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737,7; </w:t>
      </w:r>
      <w:proofErr w:type="spellStart"/>
      <w:r w:rsidRPr="00DE66C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6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, 2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1450,7; сродство кислорода к электрону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Е</w:t>
      </w:r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с.э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E66CC">
        <w:rPr>
          <w:rFonts w:ascii="Times New Roman" w:hAnsi="Times New Roman" w:cs="Times New Roman"/>
          <w:sz w:val="28"/>
          <w:szCs w:val="28"/>
        </w:rPr>
        <w:t xml:space="preserve"> (о) = -141,0;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Е</w:t>
      </w:r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с.э</w:t>
      </w:r>
      <w:proofErr w:type="spellEnd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E66CC">
        <w:rPr>
          <w:rFonts w:ascii="Times New Roman" w:hAnsi="Times New Roman" w:cs="Times New Roman"/>
          <w:sz w:val="28"/>
          <w:szCs w:val="28"/>
        </w:rPr>
        <w:t xml:space="preserve"> (О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E66CC">
        <w:rPr>
          <w:rFonts w:ascii="Times New Roman" w:hAnsi="Times New Roman" w:cs="Times New Roman"/>
          <w:sz w:val="28"/>
          <w:szCs w:val="28"/>
        </w:rPr>
        <w:t>) = 851.</w:t>
      </w:r>
    </w:p>
    <w:p w:rsidR="00DE66CC" w:rsidRPr="00DE66CC" w:rsidRDefault="00DE66CC" w:rsidP="0054407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6CC">
        <w:rPr>
          <w:rFonts w:ascii="Times New Roman" w:hAnsi="Times New Roman" w:cs="Times New Roman"/>
          <w:b/>
          <w:sz w:val="28"/>
          <w:szCs w:val="28"/>
        </w:rPr>
        <w:t>Расчеты энергии и энтальпии гидратации (сольватации)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507E">
        <w:rPr>
          <w:rFonts w:ascii="Times New Roman" w:hAnsi="Times New Roman" w:cs="Times New Roman"/>
          <w:sz w:val="28"/>
          <w:szCs w:val="28"/>
        </w:rPr>
        <w:t>Задача 1</w:t>
      </w:r>
      <w:r w:rsidRPr="00DE66CC">
        <w:rPr>
          <w:rFonts w:ascii="Times New Roman" w:hAnsi="Times New Roman" w:cs="Times New Roman"/>
          <w:sz w:val="28"/>
          <w:szCs w:val="28"/>
        </w:rPr>
        <w:t xml:space="preserve">. Определить энтальпию гидратации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NaCl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, используя цикл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Борна-Габера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, если для 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NaCl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известны энтальпия растворения </w:t>
      </w:r>
      <w:r w:rsidRPr="00DE66CC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E66C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NaCl</w:t>
      </w:r>
      <w:proofErr w:type="spellEnd"/>
      <w:r w:rsidRPr="00DE66CC">
        <w:rPr>
          <w:rFonts w:ascii="Times New Roman" w:hAnsi="Times New Roman" w:cs="Times New Roman"/>
          <w:i/>
          <w:sz w:val="28"/>
          <w:szCs w:val="28"/>
        </w:rPr>
        <w:t>)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4 кДж/моль; константа </w:t>
      </w:r>
      <w:r w:rsidRPr="00DE66C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7,50; константа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Маделунга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i/>
          <w:sz w:val="28"/>
          <w:szCs w:val="28"/>
        </w:rPr>
        <w:t>К</w:t>
      </w:r>
      <w:r w:rsidRPr="00DE66CC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1,748; радиусы ионов по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Полингу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420" w:dyaOrig="380">
          <v:shape id="_x0000_i1084" type="#_x0000_t75" style="width:21pt;height:18.75pt" o:ole="">
            <v:imagedata r:id="rId190" o:title=""/>
          </v:shape>
          <o:OLEObject Type="Embed" ProgID="Equation.3" ShapeID="_x0000_i1084" DrawAspect="Content" ObjectID="_1536416772" r:id="rId191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0,950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D7"/>
      </w:r>
      <w:r w:rsidRPr="00DE66CC">
        <w:rPr>
          <w:rFonts w:ascii="Times New Roman" w:hAnsi="Times New Roman" w:cs="Times New Roman"/>
          <w:sz w:val="28"/>
          <w:szCs w:val="28"/>
        </w:rPr>
        <w:t>10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 w:rsidRPr="00DE66CC">
        <w:rPr>
          <w:rFonts w:ascii="Times New Roman" w:hAnsi="Times New Roman" w:cs="Times New Roman"/>
          <w:sz w:val="28"/>
          <w:szCs w:val="28"/>
        </w:rPr>
        <w:t xml:space="preserve"> и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80" w:dyaOrig="380">
          <v:shape id="_x0000_i1085" type="#_x0000_t75" style="width:18.75pt;height:18.75pt" o:ole="">
            <v:imagedata r:id="rId192" o:title=""/>
          </v:shape>
          <o:OLEObject Type="Embed" ProgID="Equation.3" ShapeID="_x0000_i1085" DrawAspect="Content" ObjectID="_1536416773" r:id="rId193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1,810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D7"/>
      </w:r>
      <w:r w:rsidRPr="00DE66CC">
        <w:rPr>
          <w:rFonts w:ascii="Times New Roman" w:hAnsi="Times New Roman" w:cs="Times New Roman"/>
          <w:sz w:val="28"/>
          <w:szCs w:val="28"/>
        </w:rPr>
        <w:t>10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8 см"/>
        </w:smartTagPr>
        <w:r w:rsidRPr="00DE66CC">
          <w:rPr>
            <w:rFonts w:ascii="Times New Roman" w:hAnsi="Times New Roman" w:cs="Times New Roman"/>
            <w:sz w:val="28"/>
            <w:szCs w:val="28"/>
            <w:vertAlign w:val="superscript"/>
          </w:rPr>
          <w:t>8</w:t>
        </w:r>
        <w:r w:rsidRPr="00DE66CC">
          <w:rPr>
            <w:rFonts w:ascii="Times New Roman" w:hAnsi="Times New Roman" w:cs="Times New Roman"/>
            <w:sz w:val="28"/>
            <w:szCs w:val="28"/>
          </w:rPr>
          <w:t xml:space="preserve"> см</w:t>
        </w:r>
      </w:smartTag>
      <w:r w:rsidRPr="00DE66CC">
        <w:rPr>
          <w:rFonts w:ascii="Times New Roman" w:hAnsi="Times New Roman" w:cs="Times New Roman"/>
          <w:sz w:val="28"/>
          <w:szCs w:val="28"/>
        </w:rPr>
        <w:t>.</w:t>
      </w:r>
    </w:p>
    <w:p w:rsidR="00DE66CC" w:rsidRPr="00DE66CC" w:rsidRDefault="00DE66CC" w:rsidP="00DE66CC">
      <w:pPr>
        <w:pStyle w:val="a6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507E">
        <w:rPr>
          <w:rFonts w:ascii="Times New Roman" w:hAnsi="Times New Roman" w:cs="Times New Roman"/>
          <w:sz w:val="28"/>
          <w:szCs w:val="28"/>
        </w:rPr>
        <w:t>Задача 2.</w:t>
      </w:r>
      <w:r w:rsidRPr="00DE66CC">
        <w:rPr>
          <w:rFonts w:ascii="Times New Roman" w:hAnsi="Times New Roman" w:cs="Times New Roman"/>
          <w:sz w:val="28"/>
          <w:szCs w:val="28"/>
        </w:rPr>
        <w:t xml:space="preserve"> Рассчитайте для ионов лития и фтора при 298</w:t>
      </w:r>
      <w:proofErr w:type="gramStart"/>
      <w:r w:rsidRPr="00DE66C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E66CC">
        <w:rPr>
          <w:rFonts w:ascii="Times New Roman" w:hAnsi="Times New Roman" w:cs="Times New Roman"/>
          <w:sz w:val="28"/>
          <w:szCs w:val="28"/>
        </w:rPr>
        <w:t xml:space="preserve">: а) энергию гидратации по уравнению Борна; б) энтальпию гидратации по уравнению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Борна-Бъеррума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; в) энтропию гидратации. Сравните полученное значение энтальпии гидратации соли с величиной, найденной из термодинамического цикла с учетом теплоты растворения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раст</w:t>
      </w:r>
      <w:r w:rsidRPr="00DE66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и теплового эффекта разрушения кристаллической решетки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0044"/>
      </w:r>
      <w:r w:rsidRPr="00DE66CC">
        <w:rPr>
          <w:rFonts w:ascii="Times New Roman" w:hAnsi="Times New Roman" w:cs="Times New Roman"/>
          <w:sz w:val="28"/>
          <w:szCs w:val="28"/>
        </w:rPr>
        <w:t>Н</w:t>
      </w:r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DE66CC">
        <w:rPr>
          <w:rFonts w:ascii="Times New Roman" w:hAnsi="Times New Roman" w:cs="Times New Roman"/>
          <w:sz w:val="28"/>
          <w:szCs w:val="28"/>
        </w:rPr>
        <w:t xml:space="preserve"> фторида лития. Известны следующие данные при 298</w:t>
      </w:r>
      <w:proofErr w:type="gramStart"/>
      <w:r w:rsidRPr="00DE66C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E66CC">
        <w:rPr>
          <w:rFonts w:ascii="Times New Roman" w:hAnsi="Times New Roman" w:cs="Times New Roman"/>
          <w:sz w:val="28"/>
          <w:szCs w:val="28"/>
        </w:rPr>
        <w:t xml:space="preserve">: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480" w:dyaOrig="380">
          <v:shape id="_x0000_i1086" type="#_x0000_t75" style="width:24pt;height:18.75pt" o:ole="">
            <v:imagedata r:id="rId194" o:title=""/>
          </v:shape>
          <o:OLEObject Type="Embed" ProgID="Equation.3" ShapeID="_x0000_i1086" DrawAspect="Content" ObjectID="_1536416774" r:id="rId195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78,3;  </w:t>
      </w:r>
      <w:r w:rsidRPr="00DE66CC">
        <w:rPr>
          <w:rFonts w:ascii="Times New Roman" w:hAnsi="Times New Roman" w:cs="Times New Roman"/>
          <w:position w:val="-30"/>
          <w:sz w:val="28"/>
          <w:szCs w:val="28"/>
        </w:rPr>
        <w:object w:dxaOrig="720" w:dyaOrig="700">
          <v:shape id="_x0000_i1087" type="#_x0000_t75" style="width:36pt;height:35.25pt" o:ole="">
            <v:imagedata r:id="rId196" o:title=""/>
          </v:shape>
          <o:OLEObject Type="Embed" ProgID="Equation.3" ShapeID="_x0000_i1087" DrawAspect="Content" ObjectID="_1536416775" r:id="rId197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-0,356 К </w:t>
      </w:r>
      <w:r w:rsidRPr="00DE66C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E66CC">
        <w:rPr>
          <w:rFonts w:ascii="Times New Roman" w:hAnsi="Times New Roman" w:cs="Times New Roman"/>
          <w:sz w:val="28"/>
          <w:szCs w:val="28"/>
        </w:rPr>
        <w:t xml:space="preserve">;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раст</w:t>
      </w:r>
      <w:r w:rsidRPr="00DE66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= 4,60 кДж/моль; </w:t>
      </w:r>
      <w:r w:rsidRPr="00DE66CC">
        <w:rPr>
          <w:rFonts w:ascii="Times New Roman" w:hAnsi="Times New Roman" w:cs="Times New Roman"/>
          <w:sz w:val="28"/>
          <w:szCs w:val="28"/>
        </w:rPr>
        <w:sym w:font="Symbol" w:char="0044"/>
      </w:r>
      <w:r w:rsidRPr="00DE66CC">
        <w:rPr>
          <w:rFonts w:ascii="Times New Roman" w:hAnsi="Times New Roman" w:cs="Times New Roman"/>
          <w:sz w:val="28"/>
          <w:szCs w:val="28"/>
        </w:rPr>
        <w:t>Н</w:t>
      </w:r>
      <w:r w:rsidRPr="00DE66C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DE66CC">
        <w:rPr>
          <w:rFonts w:ascii="Times New Roman" w:hAnsi="Times New Roman" w:cs="Times New Roman"/>
          <w:sz w:val="28"/>
          <w:szCs w:val="28"/>
        </w:rPr>
        <w:t xml:space="preserve"> = - 1033,7 кДж/моль; радиусы ионов по </w:t>
      </w:r>
      <w:proofErr w:type="spellStart"/>
      <w:r w:rsidRPr="00DE66CC">
        <w:rPr>
          <w:rFonts w:ascii="Times New Roman" w:hAnsi="Times New Roman" w:cs="Times New Roman"/>
          <w:sz w:val="28"/>
          <w:szCs w:val="28"/>
        </w:rPr>
        <w:t>Полингу</w:t>
      </w:r>
      <w:proofErr w:type="spellEnd"/>
      <w:r w:rsidRPr="00DE66CC">
        <w:rPr>
          <w:rFonts w:ascii="Times New Roman" w:hAnsi="Times New Roman" w:cs="Times New Roman"/>
          <w:sz w:val="28"/>
          <w:szCs w:val="28"/>
        </w:rPr>
        <w:t xml:space="preserve">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88" type="#_x0000_t75" style="width:18pt;height:18.75pt" o:ole="">
            <v:imagedata r:id="rId198" o:title=""/>
          </v:shape>
          <o:OLEObject Type="Embed" ProgID="Equation.3" ShapeID="_x0000_i1088" DrawAspect="Content" ObjectID="_1536416776" r:id="rId199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0,060 и </w:t>
      </w:r>
      <w:r w:rsidRPr="00DE66CC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089" type="#_x0000_t75" style="width:17.25pt;height:18.75pt" o:ole="">
            <v:imagedata r:id="rId200" o:title=""/>
          </v:shape>
          <o:OLEObject Type="Embed" ProgID="Equation.3" ShapeID="_x0000_i1089" DrawAspect="Content" ObjectID="_1536416777" r:id="rId201"/>
        </w:object>
      </w:r>
      <w:r w:rsidRPr="00DE66CC">
        <w:rPr>
          <w:rFonts w:ascii="Times New Roman" w:hAnsi="Times New Roman" w:cs="Times New Roman"/>
          <w:sz w:val="28"/>
          <w:szCs w:val="28"/>
        </w:rPr>
        <w:t xml:space="preserve"> = 0,136 нм.</w:t>
      </w:r>
    </w:p>
    <w:p w:rsidR="00CA4DEA" w:rsidRPr="00DE66CC" w:rsidRDefault="00CA4DEA" w:rsidP="00DE6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DEA" w:rsidRPr="00DE66CC" w:rsidSect="00CA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5D4"/>
    <w:multiLevelType w:val="hybridMultilevel"/>
    <w:tmpl w:val="9FF873AA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03558"/>
    <w:multiLevelType w:val="hybridMultilevel"/>
    <w:tmpl w:val="A474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47110"/>
    <w:multiLevelType w:val="hybridMultilevel"/>
    <w:tmpl w:val="67C21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D25F7B"/>
    <w:multiLevelType w:val="hybridMultilevel"/>
    <w:tmpl w:val="EFF8B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A038D3"/>
    <w:multiLevelType w:val="hybridMultilevel"/>
    <w:tmpl w:val="9EACAB6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22F03"/>
    <w:multiLevelType w:val="hybridMultilevel"/>
    <w:tmpl w:val="846E0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720C9"/>
    <w:multiLevelType w:val="hybridMultilevel"/>
    <w:tmpl w:val="D4126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6E6A"/>
    <w:rsid w:val="0001367E"/>
    <w:rsid w:val="00036490"/>
    <w:rsid w:val="00076F3F"/>
    <w:rsid w:val="001106F2"/>
    <w:rsid w:val="00204E99"/>
    <w:rsid w:val="002D1E88"/>
    <w:rsid w:val="002E5C78"/>
    <w:rsid w:val="002F68B9"/>
    <w:rsid w:val="00394804"/>
    <w:rsid w:val="004C35F4"/>
    <w:rsid w:val="004C5FEB"/>
    <w:rsid w:val="0050017C"/>
    <w:rsid w:val="00544076"/>
    <w:rsid w:val="005A7BB5"/>
    <w:rsid w:val="005D29F2"/>
    <w:rsid w:val="005E7B2A"/>
    <w:rsid w:val="006265B9"/>
    <w:rsid w:val="00650629"/>
    <w:rsid w:val="006A53C1"/>
    <w:rsid w:val="006F5E42"/>
    <w:rsid w:val="007476EA"/>
    <w:rsid w:val="007B0721"/>
    <w:rsid w:val="007D34A2"/>
    <w:rsid w:val="0081387A"/>
    <w:rsid w:val="00835808"/>
    <w:rsid w:val="00857E80"/>
    <w:rsid w:val="008F633C"/>
    <w:rsid w:val="008F7992"/>
    <w:rsid w:val="0095555A"/>
    <w:rsid w:val="00972DA9"/>
    <w:rsid w:val="00A05CA9"/>
    <w:rsid w:val="00A31D7A"/>
    <w:rsid w:val="00AD2180"/>
    <w:rsid w:val="00B0103B"/>
    <w:rsid w:val="00B11F6D"/>
    <w:rsid w:val="00B47E3D"/>
    <w:rsid w:val="00B7480D"/>
    <w:rsid w:val="00BE0688"/>
    <w:rsid w:val="00CA4DEA"/>
    <w:rsid w:val="00CA5263"/>
    <w:rsid w:val="00CD0B30"/>
    <w:rsid w:val="00CD507E"/>
    <w:rsid w:val="00CF03FD"/>
    <w:rsid w:val="00D21D47"/>
    <w:rsid w:val="00DE66CC"/>
    <w:rsid w:val="00E70B12"/>
    <w:rsid w:val="00EC784F"/>
    <w:rsid w:val="00EE343D"/>
    <w:rsid w:val="00F222D0"/>
    <w:rsid w:val="00F36102"/>
    <w:rsid w:val="00F37D91"/>
    <w:rsid w:val="00F46E6A"/>
    <w:rsid w:val="00FA6016"/>
    <w:rsid w:val="00F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6A"/>
  </w:style>
  <w:style w:type="paragraph" w:styleId="2">
    <w:name w:val="heading 2"/>
    <w:basedOn w:val="a"/>
    <w:next w:val="a"/>
    <w:link w:val="20"/>
    <w:qFormat/>
    <w:rsid w:val="00DE66CC"/>
    <w:pPr>
      <w:keepNext/>
      <w:numPr>
        <w:numId w:val="1"/>
      </w:numPr>
      <w:spacing w:after="0" w:line="240" w:lineRule="auto"/>
      <w:ind w:right="-58"/>
      <w:jc w:val="center"/>
      <w:outlineLvl w:val="1"/>
    </w:pPr>
    <w:rPr>
      <w:rFonts w:ascii="Times New Roman" w:eastAsia="Batang" w:hAnsi="Times New Roman" w:cs="Times New Roman"/>
      <w:b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6E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6E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6E6A"/>
    <w:rPr>
      <w:strike w:val="0"/>
      <w:dstrike w:val="0"/>
      <w:color w:val="0077CC"/>
      <w:u w:val="none"/>
      <w:effect w:val="none"/>
    </w:rPr>
  </w:style>
  <w:style w:type="paragraph" w:styleId="a6">
    <w:name w:val="Body Text Indent"/>
    <w:basedOn w:val="a"/>
    <w:link w:val="a7"/>
    <w:uiPriority w:val="99"/>
    <w:semiHidden/>
    <w:unhideWhenUsed/>
    <w:rsid w:val="00DE66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E66CC"/>
  </w:style>
  <w:style w:type="character" w:customStyle="1" w:styleId="20">
    <w:name w:val="Заголовок 2 Знак"/>
    <w:basedOn w:val="a0"/>
    <w:link w:val="2"/>
    <w:rsid w:val="00DE66CC"/>
    <w:rPr>
      <w:rFonts w:ascii="Times New Roman" w:eastAsia="Batang" w:hAnsi="Times New Roman" w:cs="Times New Roman"/>
      <w:b/>
      <w:sz w:val="28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2D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E8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F633C"/>
    <w:pPr>
      <w:spacing w:before="225" w:after="100" w:afterAutospacing="1" w:line="288" w:lineRule="atLeast"/>
      <w:ind w:left="225" w:right="225"/>
    </w:pPr>
    <w:rPr>
      <w:rFonts w:ascii="Verdana" w:eastAsia="Times New Roman" w:hAnsi="Verdana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7.png"/><Relationship Id="rId21" Type="http://schemas.openxmlformats.org/officeDocument/2006/relationships/hyperlink" Target="http://chem21.info/info/1584144" TargetMode="External"/><Relationship Id="rId42" Type="http://schemas.openxmlformats.org/officeDocument/2006/relationships/hyperlink" Target="http://chem21.info/info/446965" TargetMode="External"/><Relationship Id="rId63" Type="http://schemas.openxmlformats.org/officeDocument/2006/relationships/hyperlink" Target="http://chem21.info/info/1221710" TargetMode="External"/><Relationship Id="rId84" Type="http://schemas.openxmlformats.org/officeDocument/2006/relationships/oleObject" Target="embeddings/oleObject9.bin"/><Relationship Id="rId138" Type="http://schemas.openxmlformats.org/officeDocument/2006/relationships/image" Target="media/image40.png"/><Relationship Id="rId159" Type="http://schemas.openxmlformats.org/officeDocument/2006/relationships/oleObject" Target="embeddings/oleObject43.bin"/><Relationship Id="rId170" Type="http://schemas.openxmlformats.org/officeDocument/2006/relationships/image" Target="media/image57.wmf"/><Relationship Id="rId191" Type="http://schemas.openxmlformats.org/officeDocument/2006/relationships/oleObject" Target="embeddings/oleObject60.bin"/><Relationship Id="rId196" Type="http://schemas.openxmlformats.org/officeDocument/2006/relationships/image" Target="media/image69.wmf"/><Relationship Id="rId200" Type="http://schemas.openxmlformats.org/officeDocument/2006/relationships/image" Target="media/image71.wmf"/><Relationship Id="rId16" Type="http://schemas.openxmlformats.org/officeDocument/2006/relationships/hyperlink" Target="http://chem21.info/info/120238" TargetMode="External"/><Relationship Id="rId107" Type="http://schemas.openxmlformats.org/officeDocument/2006/relationships/image" Target="media/image22.wmf"/><Relationship Id="rId11" Type="http://schemas.openxmlformats.org/officeDocument/2006/relationships/hyperlink" Target="http://chem21.info/info/702392" TargetMode="External"/><Relationship Id="rId32" Type="http://schemas.openxmlformats.org/officeDocument/2006/relationships/hyperlink" Target="http://chem21.info/info/101400" TargetMode="External"/><Relationship Id="rId37" Type="http://schemas.openxmlformats.org/officeDocument/2006/relationships/hyperlink" Target="http://chem21.info/info/832218" TargetMode="External"/><Relationship Id="rId53" Type="http://schemas.openxmlformats.org/officeDocument/2006/relationships/hyperlink" Target="http://chem21.info/info/2599" TargetMode="External"/><Relationship Id="rId58" Type="http://schemas.openxmlformats.org/officeDocument/2006/relationships/hyperlink" Target="http://chem21.info/info/1609831" TargetMode="External"/><Relationship Id="rId74" Type="http://schemas.openxmlformats.org/officeDocument/2006/relationships/oleObject" Target="embeddings/oleObject4.bin"/><Relationship Id="rId79" Type="http://schemas.openxmlformats.org/officeDocument/2006/relationships/image" Target="media/image8.wmf"/><Relationship Id="rId102" Type="http://schemas.openxmlformats.org/officeDocument/2006/relationships/oleObject" Target="embeddings/oleObject18.bin"/><Relationship Id="rId123" Type="http://schemas.openxmlformats.org/officeDocument/2006/relationships/oleObject" Target="embeddings/oleObject28.bin"/><Relationship Id="rId128" Type="http://schemas.openxmlformats.org/officeDocument/2006/relationships/image" Target="media/image33.wmf"/><Relationship Id="rId144" Type="http://schemas.openxmlformats.org/officeDocument/2006/relationships/image" Target="media/image44.wmf"/><Relationship Id="rId14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oleObject" Target="embeddings/oleObject12.bin"/><Relationship Id="rId95" Type="http://schemas.openxmlformats.org/officeDocument/2006/relationships/image" Target="media/image16.wmf"/><Relationship Id="rId160" Type="http://schemas.openxmlformats.org/officeDocument/2006/relationships/image" Target="media/image52.wmf"/><Relationship Id="rId165" Type="http://schemas.openxmlformats.org/officeDocument/2006/relationships/oleObject" Target="embeddings/oleObject46.bin"/><Relationship Id="rId181" Type="http://schemas.openxmlformats.org/officeDocument/2006/relationships/image" Target="media/image62.wmf"/><Relationship Id="rId186" Type="http://schemas.openxmlformats.org/officeDocument/2006/relationships/oleObject" Target="embeddings/oleObject57.bin"/><Relationship Id="rId22" Type="http://schemas.openxmlformats.org/officeDocument/2006/relationships/hyperlink" Target="http://chem21.info/info/1055823" TargetMode="External"/><Relationship Id="rId27" Type="http://schemas.openxmlformats.org/officeDocument/2006/relationships/hyperlink" Target="http://chem21.info/info/1184839" TargetMode="External"/><Relationship Id="rId43" Type="http://schemas.openxmlformats.org/officeDocument/2006/relationships/hyperlink" Target="http://chem21.info/info/1409331" TargetMode="External"/><Relationship Id="rId48" Type="http://schemas.openxmlformats.org/officeDocument/2006/relationships/hyperlink" Target="http://chem21.info/info/1529117" TargetMode="External"/><Relationship Id="rId64" Type="http://schemas.openxmlformats.org/officeDocument/2006/relationships/hyperlink" Target="http://chem21.info/info/1578039" TargetMode="External"/><Relationship Id="rId69" Type="http://schemas.openxmlformats.org/officeDocument/2006/relationships/oleObject" Target="embeddings/oleObject2.bin"/><Relationship Id="rId113" Type="http://schemas.openxmlformats.org/officeDocument/2006/relationships/image" Target="media/image25.wmf"/><Relationship Id="rId118" Type="http://schemas.openxmlformats.org/officeDocument/2006/relationships/image" Target="media/image28.wmf"/><Relationship Id="rId134" Type="http://schemas.openxmlformats.org/officeDocument/2006/relationships/image" Target="media/image36.png"/><Relationship Id="rId139" Type="http://schemas.openxmlformats.org/officeDocument/2006/relationships/image" Target="media/image41.png"/><Relationship Id="rId80" Type="http://schemas.openxmlformats.org/officeDocument/2006/relationships/oleObject" Target="embeddings/oleObject7.bin"/><Relationship Id="rId85" Type="http://schemas.openxmlformats.org/officeDocument/2006/relationships/image" Target="media/image11.wmf"/><Relationship Id="rId150" Type="http://schemas.openxmlformats.org/officeDocument/2006/relationships/image" Target="media/image47.wmf"/><Relationship Id="rId155" Type="http://schemas.openxmlformats.org/officeDocument/2006/relationships/oleObject" Target="embeddings/oleObject41.bin"/><Relationship Id="rId171" Type="http://schemas.openxmlformats.org/officeDocument/2006/relationships/oleObject" Target="embeddings/oleObject49.bin"/><Relationship Id="rId176" Type="http://schemas.openxmlformats.org/officeDocument/2006/relationships/oleObject" Target="embeddings/oleObject52.bin"/><Relationship Id="rId192" Type="http://schemas.openxmlformats.org/officeDocument/2006/relationships/image" Target="media/image67.wmf"/><Relationship Id="rId197" Type="http://schemas.openxmlformats.org/officeDocument/2006/relationships/oleObject" Target="embeddings/oleObject63.bin"/><Relationship Id="rId201" Type="http://schemas.openxmlformats.org/officeDocument/2006/relationships/oleObject" Target="embeddings/oleObject65.bin"/><Relationship Id="rId12" Type="http://schemas.openxmlformats.org/officeDocument/2006/relationships/hyperlink" Target="http://chem21.info/info/1613167" TargetMode="External"/><Relationship Id="rId17" Type="http://schemas.openxmlformats.org/officeDocument/2006/relationships/hyperlink" Target="http://chem21.info/info/695832" TargetMode="External"/><Relationship Id="rId33" Type="http://schemas.openxmlformats.org/officeDocument/2006/relationships/hyperlink" Target="http://chem21.info/info/6274" TargetMode="External"/><Relationship Id="rId38" Type="http://schemas.openxmlformats.org/officeDocument/2006/relationships/hyperlink" Target="http://chem21.info/info/660168" TargetMode="External"/><Relationship Id="rId59" Type="http://schemas.openxmlformats.org/officeDocument/2006/relationships/hyperlink" Target="http://chem21.info/info/497482" TargetMode="External"/><Relationship Id="rId103" Type="http://schemas.openxmlformats.org/officeDocument/2006/relationships/image" Target="media/image20.wmf"/><Relationship Id="rId108" Type="http://schemas.openxmlformats.org/officeDocument/2006/relationships/oleObject" Target="embeddings/oleObject21.bin"/><Relationship Id="rId124" Type="http://schemas.openxmlformats.org/officeDocument/2006/relationships/image" Target="media/image31.wmf"/><Relationship Id="rId129" Type="http://schemas.openxmlformats.org/officeDocument/2006/relationships/oleObject" Target="embeddings/oleObject31.bin"/><Relationship Id="rId54" Type="http://schemas.openxmlformats.org/officeDocument/2006/relationships/hyperlink" Target="http://chem21.info/info/314371" TargetMode="External"/><Relationship Id="rId70" Type="http://schemas.openxmlformats.org/officeDocument/2006/relationships/image" Target="media/image3.png"/><Relationship Id="rId75" Type="http://schemas.openxmlformats.org/officeDocument/2006/relationships/image" Target="media/image6.wmf"/><Relationship Id="rId91" Type="http://schemas.openxmlformats.org/officeDocument/2006/relationships/image" Target="media/image14.wmf"/><Relationship Id="rId96" Type="http://schemas.openxmlformats.org/officeDocument/2006/relationships/oleObject" Target="embeddings/oleObject15.bin"/><Relationship Id="rId140" Type="http://schemas.openxmlformats.org/officeDocument/2006/relationships/image" Target="media/image42.wmf"/><Relationship Id="rId145" Type="http://schemas.openxmlformats.org/officeDocument/2006/relationships/oleObject" Target="embeddings/oleObject36.bin"/><Relationship Id="rId161" Type="http://schemas.openxmlformats.org/officeDocument/2006/relationships/oleObject" Target="embeddings/oleObject44.bin"/><Relationship Id="rId166" Type="http://schemas.openxmlformats.org/officeDocument/2006/relationships/image" Target="media/image55.wmf"/><Relationship Id="rId182" Type="http://schemas.openxmlformats.org/officeDocument/2006/relationships/oleObject" Target="embeddings/oleObject55.bin"/><Relationship Id="rId187" Type="http://schemas.openxmlformats.org/officeDocument/2006/relationships/image" Target="media/image6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hyperlink" Target="http://chem21.info/info/147655" TargetMode="External"/><Relationship Id="rId28" Type="http://schemas.openxmlformats.org/officeDocument/2006/relationships/hyperlink" Target="http://chem21.info/info/1795776" TargetMode="External"/><Relationship Id="rId49" Type="http://schemas.openxmlformats.org/officeDocument/2006/relationships/hyperlink" Target="http://chem21.info/info/1610632" TargetMode="External"/><Relationship Id="rId114" Type="http://schemas.openxmlformats.org/officeDocument/2006/relationships/oleObject" Target="embeddings/oleObject24.bin"/><Relationship Id="rId119" Type="http://schemas.openxmlformats.org/officeDocument/2006/relationships/oleObject" Target="embeddings/oleObject26.bin"/><Relationship Id="rId44" Type="http://schemas.openxmlformats.org/officeDocument/2006/relationships/hyperlink" Target="http://chem21.info/info/1571777" TargetMode="External"/><Relationship Id="rId60" Type="http://schemas.openxmlformats.org/officeDocument/2006/relationships/hyperlink" Target="http://chem21.info/info/1895456" TargetMode="External"/><Relationship Id="rId65" Type="http://schemas.openxmlformats.org/officeDocument/2006/relationships/hyperlink" Target="http://chem21.info/info/311624" TargetMode="External"/><Relationship Id="rId81" Type="http://schemas.openxmlformats.org/officeDocument/2006/relationships/image" Target="media/image9.wmf"/><Relationship Id="rId86" Type="http://schemas.openxmlformats.org/officeDocument/2006/relationships/oleObject" Target="embeddings/oleObject10.bin"/><Relationship Id="rId130" Type="http://schemas.openxmlformats.org/officeDocument/2006/relationships/image" Target="media/image34.wmf"/><Relationship Id="rId135" Type="http://schemas.openxmlformats.org/officeDocument/2006/relationships/image" Target="media/image37.png"/><Relationship Id="rId151" Type="http://schemas.openxmlformats.org/officeDocument/2006/relationships/oleObject" Target="embeddings/oleObject39.bin"/><Relationship Id="rId156" Type="http://schemas.openxmlformats.org/officeDocument/2006/relationships/image" Target="media/image50.wmf"/><Relationship Id="rId177" Type="http://schemas.openxmlformats.org/officeDocument/2006/relationships/image" Target="media/image60.wmf"/><Relationship Id="rId198" Type="http://schemas.openxmlformats.org/officeDocument/2006/relationships/image" Target="media/image70.wmf"/><Relationship Id="rId172" Type="http://schemas.openxmlformats.org/officeDocument/2006/relationships/image" Target="media/image58.wmf"/><Relationship Id="rId193" Type="http://schemas.openxmlformats.org/officeDocument/2006/relationships/oleObject" Target="embeddings/oleObject61.bin"/><Relationship Id="rId202" Type="http://schemas.openxmlformats.org/officeDocument/2006/relationships/fontTable" Target="fontTable.xml"/><Relationship Id="rId13" Type="http://schemas.openxmlformats.org/officeDocument/2006/relationships/hyperlink" Target="http://chem21.info/info/66514" TargetMode="External"/><Relationship Id="rId18" Type="http://schemas.openxmlformats.org/officeDocument/2006/relationships/hyperlink" Target="http://chem21.info/info/6270" TargetMode="External"/><Relationship Id="rId39" Type="http://schemas.openxmlformats.org/officeDocument/2006/relationships/hyperlink" Target="http://chem21.info/info/4962" TargetMode="External"/><Relationship Id="rId109" Type="http://schemas.openxmlformats.org/officeDocument/2006/relationships/image" Target="media/image23.wmf"/><Relationship Id="rId34" Type="http://schemas.openxmlformats.org/officeDocument/2006/relationships/hyperlink" Target="http://chem21.info/info/41436" TargetMode="External"/><Relationship Id="rId50" Type="http://schemas.openxmlformats.org/officeDocument/2006/relationships/hyperlink" Target="http://chem21.info/info/12353" TargetMode="External"/><Relationship Id="rId55" Type="http://schemas.openxmlformats.org/officeDocument/2006/relationships/hyperlink" Target="http://chem21.info/info/5256" TargetMode="External"/><Relationship Id="rId76" Type="http://schemas.openxmlformats.org/officeDocument/2006/relationships/oleObject" Target="embeddings/oleObject5.bin"/><Relationship Id="rId97" Type="http://schemas.openxmlformats.org/officeDocument/2006/relationships/image" Target="media/image17.wmf"/><Relationship Id="rId104" Type="http://schemas.openxmlformats.org/officeDocument/2006/relationships/oleObject" Target="embeddings/oleObject19.bin"/><Relationship Id="rId120" Type="http://schemas.openxmlformats.org/officeDocument/2006/relationships/image" Target="media/image29.wmf"/><Relationship Id="rId125" Type="http://schemas.openxmlformats.org/officeDocument/2006/relationships/oleObject" Target="embeddings/oleObject29.bin"/><Relationship Id="rId141" Type="http://schemas.openxmlformats.org/officeDocument/2006/relationships/oleObject" Target="embeddings/oleObject34.bin"/><Relationship Id="rId146" Type="http://schemas.openxmlformats.org/officeDocument/2006/relationships/image" Target="media/image45.wmf"/><Relationship Id="rId167" Type="http://schemas.openxmlformats.org/officeDocument/2006/relationships/oleObject" Target="embeddings/oleObject47.bin"/><Relationship Id="rId188" Type="http://schemas.openxmlformats.org/officeDocument/2006/relationships/oleObject" Target="embeddings/oleObject58.bin"/><Relationship Id="rId7" Type="http://schemas.openxmlformats.org/officeDocument/2006/relationships/hyperlink" Target="http://chem21.info/info/7017" TargetMode="External"/><Relationship Id="rId71" Type="http://schemas.openxmlformats.org/officeDocument/2006/relationships/image" Target="media/image4.wmf"/><Relationship Id="rId92" Type="http://schemas.openxmlformats.org/officeDocument/2006/relationships/oleObject" Target="embeddings/oleObject13.bin"/><Relationship Id="rId162" Type="http://schemas.openxmlformats.org/officeDocument/2006/relationships/image" Target="media/image53.wmf"/><Relationship Id="rId183" Type="http://schemas.openxmlformats.org/officeDocument/2006/relationships/image" Target="media/image63.wmf"/><Relationship Id="rId2" Type="http://schemas.openxmlformats.org/officeDocument/2006/relationships/styles" Target="styles.xml"/><Relationship Id="rId29" Type="http://schemas.openxmlformats.org/officeDocument/2006/relationships/hyperlink" Target="http://chem21.info/info/714020" TargetMode="External"/><Relationship Id="rId24" Type="http://schemas.openxmlformats.org/officeDocument/2006/relationships/hyperlink" Target="http://chem21.info/info/1458971" TargetMode="External"/><Relationship Id="rId40" Type="http://schemas.openxmlformats.org/officeDocument/2006/relationships/hyperlink" Target="http://chem21.info/info/6274" TargetMode="External"/><Relationship Id="rId45" Type="http://schemas.openxmlformats.org/officeDocument/2006/relationships/hyperlink" Target="http://chem21.info/info/1060316" TargetMode="External"/><Relationship Id="rId66" Type="http://schemas.openxmlformats.org/officeDocument/2006/relationships/hyperlink" Target="http://chem21.info/info/1915927" TargetMode="External"/><Relationship Id="rId87" Type="http://schemas.openxmlformats.org/officeDocument/2006/relationships/image" Target="media/image12.wmf"/><Relationship Id="rId110" Type="http://schemas.openxmlformats.org/officeDocument/2006/relationships/oleObject" Target="embeddings/oleObject22.bin"/><Relationship Id="rId115" Type="http://schemas.openxmlformats.org/officeDocument/2006/relationships/image" Target="media/image26.wmf"/><Relationship Id="rId131" Type="http://schemas.openxmlformats.org/officeDocument/2006/relationships/oleObject" Target="embeddings/oleObject32.bin"/><Relationship Id="rId136" Type="http://schemas.openxmlformats.org/officeDocument/2006/relationships/image" Target="media/image38.png"/><Relationship Id="rId157" Type="http://schemas.openxmlformats.org/officeDocument/2006/relationships/oleObject" Target="embeddings/oleObject42.bin"/><Relationship Id="rId178" Type="http://schemas.openxmlformats.org/officeDocument/2006/relationships/oleObject" Target="embeddings/oleObject53.bin"/><Relationship Id="rId61" Type="http://schemas.openxmlformats.org/officeDocument/2006/relationships/hyperlink" Target="http://chem21.info/info/18044" TargetMode="External"/><Relationship Id="rId82" Type="http://schemas.openxmlformats.org/officeDocument/2006/relationships/oleObject" Target="embeddings/oleObject8.bin"/><Relationship Id="rId152" Type="http://schemas.openxmlformats.org/officeDocument/2006/relationships/image" Target="media/image48.wmf"/><Relationship Id="rId173" Type="http://schemas.openxmlformats.org/officeDocument/2006/relationships/oleObject" Target="embeddings/oleObject50.bin"/><Relationship Id="rId194" Type="http://schemas.openxmlformats.org/officeDocument/2006/relationships/image" Target="media/image68.wmf"/><Relationship Id="rId199" Type="http://schemas.openxmlformats.org/officeDocument/2006/relationships/oleObject" Target="embeddings/oleObject64.bin"/><Relationship Id="rId203" Type="http://schemas.openxmlformats.org/officeDocument/2006/relationships/theme" Target="theme/theme1.xml"/><Relationship Id="rId19" Type="http://schemas.openxmlformats.org/officeDocument/2006/relationships/hyperlink" Target="http://chem21.info/info/224354" TargetMode="External"/><Relationship Id="rId14" Type="http://schemas.openxmlformats.org/officeDocument/2006/relationships/hyperlink" Target="http://chem21.info/info/33818" TargetMode="External"/><Relationship Id="rId30" Type="http://schemas.openxmlformats.org/officeDocument/2006/relationships/hyperlink" Target="http://chem21.info/info/1619243" TargetMode="External"/><Relationship Id="rId35" Type="http://schemas.openxmlformats.org/officeDocument/2006/relationships/hyperlink" Target="http://chem21.info/info/10861" TargetMode="External"/><Relationship Id="rId56" Type="http://schemas.openxmlformats.org/officeDocument/2006/relationships/hyperlink" Target="http://chem21.info/info/1529563" TargetMode="External"/><Relationship Id="rId77" Type="http://schemas.openxmlformats.org/officeDocument/2006/relationships/image" Target="media/image7.wmf"/><Relationship Id="rId100" Type="http://schemas.openxmlformats.org/officeDocument/2006/relationships/oleObject" Target="embeddings/oleObject17.bin"/><Relationship Id="rId105" Type="http://schemas.openxmlformats.org/officeDocument/2006/relationships/image" Target="media/image21.wmf"/><Relationship Id="rId126" Type="http://schemas.openxmlformats.org/officeDocument/2006/relationships/image" Target="media/image32.wmf"/><Relationship Id="rId147" Type="http://schemas.openxmlformats.org/officeDocument/2006/relationships/oleObject" Target="embeddings/oleObject37.bin"/><Relationship Id="rId168" Type="http://schemas.openxmlformats.org/officeDocument/2006/relationships/image" Target="media/image56.wmf"/><Relationship Id="rId8" Type="http://schemas.openxmlformats.org/officeDocument/2006/relationships/hyperlink" Target="http://chem21.info/info/1330306" TargetMode="External"/><Relationship Id="rId51" Type="http://schemas.openxmlformats.org/officeDocument/2006/relationships/hyperlink" Target="http://chem21.info/info/428744" TargetMode="External"/><Relationship Id="rId72" Type="http://schemas.openxmlformats.org/officeDocument/2006/relationships/oleObject" Target="embeddings/oleObject3.bin"/><Relationship Id="rId93" Type="http://schemas.openxmlformats.org/officeDocument/2006/relationships/image" Target="media/image15.wmf"/><Relationship Id="rId98" Type="http://schemas.openxmlformats.org/officeDocument/2006/relationships/oleObject" Target="embeddings/oleObject16.bin"/><Relationship Id="rId121" Type="http://schemas.openxmlformats.org/officeDocument/2006/relationships/oleObject" Target="embeddings/oleObject27.bin"/><Relationship Id="rId142" Type="http://schemas.openxmlformats.org/officeDocument/2006/relationships/image" Target="media/image43.wmf"/><Relationship Id="rId163" Type="http://schemas.openxmlformats.org/officeDocument/2006/relationships/oleObject" Target="embeddings/oleObject45.bin"/><Relationship Id="rId184" Type="http://schemas.openxmlformats.org/officeDocument/2006/relationships/oleObject" Target="embeddings/oleObject56.bin"/><Relationship Id="rId189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hyperlink" Target="http://chem21.info/info/7200" TargetMode="External"/><Relationship Id="rId46" Type="http://schemas.openxmlformats.org/officeDocument/2006/relationships/hyperlink" Target="http://chem21.info/info/66554" TargetMode="External"/><Relationship Id="rId67" Type="http://schemas.openxmlformats.org/officeDocument/2006/relationships/hyperlink" Target="http://chem21.info/info/801848" TargetMode="External"/><Relationship Id="rId116" Type="http://schemas.openxmlformats.org/officeDocument/2006/relationships/oleObject" Target="embeddings/oleObject25.bin"/><Relationship Id="rId137" Type="http://schemas.openxmlformats.org/officeDocument/2006/relationships/image" Target="media/image39.png"/><Relationship Id="rId158" Type="http://schemas.openxmlformats.org/officeDocument/2006/relationships/image" Target="media/image51.wmf"/><Relationship Id="rId20" Type="http://schemas.openxmlformats.org/officeDocument/2006/relationships/hyperlink" Target="http://chem21.info/info/354513" TargetMode="External"/><Relationship Id="rId41" Type="http://schemas.openxmlformats.org/officeDocument/2006/relationships/hyperlink" Target="http://chem21.info/info/1800131" TargetMode="External"/><Relationship Id="rId62" Type="http://schemas.openxmlformats.org/officeDocument/2006/relationships/hyperlink" Target="http://chem21.info/info/445072" TargetMode="External"/><Relationship Id="rId83" Type="http://schemas.openxmlformats.org/officeDocument/2006/relationships/image" Target="media/image10.wmf"/><Relationship Id="rId88" Type="http://schemas.openxmlformats.org/officeDocument/2006/relationships/oleObject" Target="embeddings/oleObject11.bin"/><Relationship Id="rId111" Type="http://schemas.openxmlformats.org/officeDocument/2006/relationships/image" Target="media/image24.wmf"/><Relationship Id="rId132" Type="http://schemas.openxmlformats.org/officeDocument/2006/relationships/image" Target="media/image35.wmf"/><Relationship Id="rId153" Type="http://schemas.openxmlformats.org/officeDocument/2006/relationships/oleObject" Target="embeddings/oleObject40.bin"/><Relationship Id="rId174" Type="http://schemas.openxmlformats.org/officeDocument/2006/relationships/oleObject" Target="embeddings/oleObject51.bin"/><Relationship Id="rId179" Type="http://schemas.openxmlformats.org/officeDocument/2006/relationships/image" Target="media/image61.wmf"/><Relationship Id="rId195" Type="http://schemas.openxmlformats.org/officeDocument/2006/relationships/oleObject" Target="embeddings/oleObject62.bin"/><Relationship Id="rId190" Type="http://schemas.openxmlformats.org/officeDocument/2006/relationships/image" Target="media/image66.wmf"/><Relationship Id="rId15" Type="http://schemas.openxmlformats.org/officeDocument/2006/relationships/hyperlink" Target="http://chem21.info/info/511948" TargetMode="External"/><Relationship Id="rId36" Type="http://schemas.openxmlformats.org/officeDocument/2006/relationships/hyperlink" Target="http://chem21.info/info/372854" TargetMode="External"/><Relationship Id="rId57" Type="http://schemas.openxmlformats.org/officeDocument/2006/relationships/hyperlink" Target="http://chem21.info/info/916421" TargetMode="External"/><Relationship Id="rId106" Type="http://schemas.openxmlformats.org/officeDocument/2006/relationships/oleObject" Target="embeddings/oleObject20.bin"/><Relationship Id="rId127" Type="http://schemas.openxmlformats.org/officeDocument/2006/relationships/oleObject" Target="embeddings/oleObject30.bin"/><Relationship Id="rId10" Type="http://schemas.openxmlformats.org/officeDocument/2006/relationships/hyperlink" Target="http://chem21.info/info/17798" TargetMode="External"/><Relationship Id="rId31" Type="http://schemas.openxmlformats.org/officeDocument/2006/relationships/hyperlink" Target="http://chem21.info/info/380826" TargetMode="External"/><Relationship Id="rId52" Type="http://schemas.openxmlformats.org/officeDocument/2006/relationships/hyperlink" Target="http://chem21.info/info/638451" TargetMode="External"/><Relationship Id="rId73" Type="http://schemas.openxmlformats.org/officeDocument/2006/relationships/image" Target="media/image5.wmf"/><Relationship Id="rId78" Type="http://schemas.openxmlformats.org/officeDocument/2006/relationships/oleObject" Target="embeddings/oleObject6.bin"/><Relationship Id="rId94" Type="http://schemas.openxmlformats.org/officeDocument/2006/relationships/oleObject" Target="embeddings/oleObject14.bin"/><Relationship Id="rId99" Type="http://schemas.openxmlformats.org/officeDocument/2006/relationships/image" Target="media/image18.wmf"/><Relationship Id="rId101" Type="http://schemas.openxmlformats.org/officeDocument/2006/relationships/image" Target="media/image19.wmf"/><Relationship Id="rId122" Type="http://schemas.openxmlformats.org/officeDocument/2006/relationships/image" Target="media/image30.wmf"/><Relationship Id="rId143" Type="http://schemas.openxmlformats.org/officeDocument/2006/relationships/oleObject" Target="embeddings/oleObject35.bin"/><Relationship Id="rId148" Type="http://schemas.openxmlformats.org/officeDocument/2006/relationships/image" Target="media/image46.wmf"/><Relationship Id="rId164" Type="http://schemas.openxmlformats.org/officeDocument/2006/relationships/image" Target="media/image54.wmf"/><Relationship Id="rId169" Type="http://schemas.openxmlformats.org/officeDocument/2006/relationships/oleObject" Target="embeddings/oleObject48.bin"/><Relationship Id="rId185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hyperlink" Target="http://chem21.info/info/6279" TargetMode="External"/><Relationship Id="rId180" Type="http://schemas.openxmlformats.org/officeDocument/2006/relationships/oleObject" Target="embeddings/oleObject54.bin"/><Relationship Id="rId26" Type="http://schemas.openxmlformats.org/officeDocument/2006/relationships/hyperlink" Target="http://chem21.info/info/17990" TargetMode="External"/><Relationship Id="rId47" Type="http://schemas.openxmlformats.org/officeDocument/2006/relationships/hyperlink" Target="http://chem21.info/info/18044" TargetMode="External"/><Relationship Id="rId68" Type="http://schemas.openxmlformats.org/officeDocument/2006/relationships/image" Target="media/image2.wmf"/><Relationship Id="rId89" Type="http://schemas.openxmlformats.org/officeDocument/2006/relationships/image" Target="media/image13.wmf"/><Relationship Id="rId112" Type="http://schemas.openxmlformats.org/officeDocument/2006/relationships/oleObject" Target="embeddings/oleObject23.bin"/><Relationship Id="rId133" Type="http://schemas.openxmlformats.org/officeDocument/2006/relationships/oleObject" Target="embeddings/oleObject33.bin"/><Relationship Id="rId154" Type="http://schemas.openxmlformats.org/officeDocument/2006/relationships/image" Target="media/image49.wmf"/><Relationship Id="rId175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18</Pages>
  <Words>5500</Words>
  <Characters>31351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Модель Борна для расчета энергии сольватации</vt:lpstr>
      <vt:lpstr>Учитывая, что свободная энергия сольватации  , выводим основную формулу модели Б</vt:lpstr>
      <vt:lpstr>    Задача 8. Определите энергию кристаллической решетки гидрида лития при n = 5,0 и</vt:lpstr>
      <vt:lpstr>    Задача 9. Вычислите энергию кристаллической решетки хлорида натрия, если  = 0,09</vt:lpstr>
    </vt:vector>
  </TitlesOfParts>
  <Company/>
  <LinksUpToDate>false</LinksUpToDate>
  <CharactersWithSpaces>36778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2016-04-20T02:22:00Z</dcterms:created>
  <dcterms:modified xsi:type="dcterms:W3CDTF">2016-09-26T11:38:00Z</dcterms:modified>
</cp:coreProperties>
</file>